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9A" w:rsidRDefault="00101C9A" w:rsidP="00101C9A">
      <w:bookmarkStart w:id="0" w:name="_GoBack"/>
      <w:bookmarkEnd w:id="0"/>
    </w:p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101C9A" w:rsidTr="00101C9A">
        <w:trPr>
          <w:trHeight w:val="829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C9A" w:rsidRDefault="00101C9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令和3年度（2021年度）用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101C9A" w:rsidRDefault="00101C9A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中学校英語科用</w:t>
            </w:r>
          </w:p>
        </w:tc>
      </w:tr>
    </w:tbl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101C9A" w:rsidTr="00101C9A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  <w:hideMark/>
          </w:tcPr>
          <w:p w:rsidR="00101C9A" w:rsidRDefault="00101C9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「NEW HORIZON」</w:t>
            </w:r>
          </w:p>
          <w:p w:rsidR="00101C9A" w:rsidRDefault="00101C9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年間指導計画（略案）</w:t>
            </w:r>
          </w:p>
          <w:p w:rsidR="00101C9A" w:rsidRDefault="00101C9A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【２年】</w:t>
            </w:r>
          </w:p>
        </w:tc>
      </w:tr>
    </w:tbl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/>
    <w:p w:rsidR="00101C9A" w:rsidRDefault="00101C9A" w:rsidP="00101C9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01C9A" w:rsidRDefault="00101C9A" w:rsidP="00101C9A">
      <w:pPr>
        <w:ind w:left="180" w:hangingChars="100" w:hanging="18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※配当時数，使用領域とその評価の観点例などは，今後変更になる可能性があります。ご了承ください。</w:t>
      </w:r>
    </w:p>
    <w:p w:rsidR="00101C9A" w:rsidRDefault="00101C9A" w:rsidP="00101C9A"/>
    <w:p w:rsidR="00101C9A" w:rsidRDefault="00101C9A" w:rsidP="00101C9A"/>
    <w:p w:rsidR="00101C9A" w:rsidRPr="00545BC0" w:rsidRDefault="00101C9A" w:rsidP="00101C9A">
      <w:pPr>
        <w:jc w:val="center"/>
        <w:rPr>
          <w:rFonts w:ascii="ＭＳ ゴシック" w:eastAsia="ＭＳ ゴシック" w:hAnsi="ＭＳ ゴシック"/>
          <w:bCs/>
          <w:sz w:val="48"/>
          <w:szCs w:val="48"/>
        </w:rPr>
      </w:pPr>
      <w:r w:rsidRPr="00545BC0">
        <w:rPr>
          <w:rFonts w:ascii="ＭＳ ゴシック" w:eastAsia="ＭＳ ゴシック" w:hAnsi="ＭＳ ゴシック" w:hint="eastAsia"/>
          <w:bCs/>
          <w:sz w:val="48"/>
          <w:szCs w:val="48"/>
        </w:rPr>
        <w:t>東京書籍</w:t>
      </w:r>
    </w:p>
    <w:p w:rsidR="00101C9A" w:rsidRDefault="00101C9A" w:rsidP="00101C9A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101C9A" w:rsidRDefault="00101C9A" w:rsidP="00101C9A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br w:type="page"/>
      </w:r>
    </w:p>
    <w:p w:rsidR="00E3554B" w:rsidRDefault="00BA7759" w:rsidP="006B6AAD">
      <w:pPr>
        <w:spacing w:line="400" w:lineRule="exact"/>
        <w:rPr>
          <w:rFonts w:ascii="Arial" w:eastAsia="HG丸ｺﾞｼｯｸM-PRO" w:hAnsi="Arial" w:cs="Arial"/>
          <w:b/>
          <w:color w:val="C0000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667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9916</wp:posOffset>
                </wp:positionV>
                <wp:extent cx="5662295" cy="370840"/>
                <wp:effectExtent l="0" t="0" r="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759" w:rsidRDefault="00BA7759" w:rsidP="00BA7759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※「使用領域とその評価の観点例」はその全てを評価するということではなく，適宜選択すること。</w:t>
                            </w:r>
                          </w:p>
                          <w:p w:rsidR="00BA7759" w:rsidRDefault="00BA7759" w:rsidP="00BA7759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※教材内容から見て重要と思われる領域は太字にし，特に評価対象になると思われる観点には濃い色をつけている。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8pt;width:445.85pt;height:29.2pt;z-index:25167667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" filled="f" stroked="f">
                <v:textbox style="mso-fit-shape-to-text:t">
                  <w:txbxContent>
                    <w:p w:rsidR="00BA7759" w:rsidRDefault="00BA7759" w:rsidP="00BA7759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※「使用領域とその評価の観点例」はその全てを評価するということではなく，適宜選択すること。</w:t>
                      </w:r>
                    </w:p>
                    <w:p w:rsidR="00BA7759" w:rsidRDefault="00BA7759" w:rsidP="00BA7759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※教材内容から見て重要と思われる領域は太字にし，特に評価対象になると思われる観点には濃い色をつけている。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C9A" w:rsidRPr="00105CD0">
        <w:rPr>
          <w:rFonts w:ascii="Arial" w:eastAsia="HG丸ｺﾞｼｯｸM-PRO" w:hAnsi="Arial" w:cs="Arial"/>
          <w:b/>
          <w:noProof/>
          <w:color w:val="C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-4408</wp:posOffset>
                </wp:positionV>
                <wp:extent cx="3930650" cy="140462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B78" w:rsidRPr="004543F9" w:rsidRDefault="00D26B78" w:rsidP="001A3A13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略号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 S=S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cene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MA=Mini Activity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RT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=Read and Think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SA=Stage Activity</w:t>
                            </w:r>
                          </w:p>
                          <w:p w:rsidR="00D26B78" w:rsidRPr="004543F9" w:rsidRDefault="00D26B78" w:rsidP="001A3A13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【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使用領域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L=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聞くこと，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＝読むこと，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SI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＝話すこと［やり取り］，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SP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＝話すこと［発表］，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W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＝書くこと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3pt;margin-top:-.35pt;width:309.5pt;height:110.6pt;z-index:25167462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ybKgIAAAQ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" filled="f" stroked="f">
                <v:textbox style="mso-fit-shape-to-text:t">
                  <w:txbxContent>
                    <w:p w:rsidR="00D26B78" w:rsidRPr="004543F9" w:rsidRDefault="00D26B78" w:rsidP="001A3A13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【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略号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 S=S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cene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MA=Mini Activity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RT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=Read and Think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SA=Stage Activity</w:t>
                      </w:r>
                    </w:p>
                    <w:p w:rsidR="00D26B78" w:rsidRPr="004543F9" w:rsidRDefault="00D26B78" w:rsidP="001A3A13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【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使用領域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　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L=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聞くこと，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R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＝読むこと，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SI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＝話すこと［やり取り］，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SP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＝話すこと［発表］，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W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＝書くこと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1C9A" w:rsidRPr="00E3554B" w:rsidRDefault="00101C9A" w:rsidP="006B6AAD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Style w:val="a3"/>
        <w:tblW w:w="1531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83"/>
        <w:gridCol w:w="2841"/>
        <w:gridCol w:w="565"/>
        <w:gridCol w:w="283"/>
        <w:gridCol w:w="284"/>
        <w:gridCol w:w="425"/>
        <w:gridCol w:w="2409"/>
        <w:gridCol w:w="758"/>
        <w:gridCol w:w="759"/>
        <w:gridCol w:w="759"/>
        <w:gridCol w:w="1982"/>
        <w:gridCol w:w="1983"/>
        <w:gridCol w:w="1700"/>
      </w:tblGrid>
      <w:tr w:rsidR="001B64F5" w:rsidTr="004307CE">
        <w:trPr>
          <w:cantSplit/>
          <w:trHeight w:val="121"/>
          <w:tblHeader/>
          <w:jc w:val="right"/>
        </w:trPr>
        <w:tc>
          <w:tcPr>
            <w:tcW w:w="279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月（３学期制）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月（２学期制）</w:t>
            </w:r>
          </w:p>
        </w:tc>
        <w:tc>
          <w:tcPr>
            <w:tcW w:w="2841" w:type="dxa"/>
            <w:vMerge w:val="restart"/>
            <w:shd w:val="clear" w:color="auto" w:fill="F2F2F2" w:themeFill="background1" w:themeFillShade="F2"/>
          </w:tcPr>
          <w:p w:rsidR="001B64F5" w:rsidRPr="00406364" w:rsidRDefault="001B64F5" w:rsidP="00F34A2B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F34A2B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5B47A5" w:rsidP="00F34A2B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17FC6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2575" behindDoc="0" locked="0" layoutInCell="1" allowOverlap="1" wp14:anchorId="486D0124" wp14:editId="18D1955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359410</wp:posOffset>
                      </wp:positionV>
                      <wp:extent cx="1923415" cy="3111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41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6B78" w:rsidRPr="00D53014" w:rsidRDefault="00D26B78" w:rsidP="00283D06">
                                  <w:pPr>
                                    <w:pStyle w:val="af"/>
                                    <w:spacing w:line="200" w:lineRule="exact"/>
                                    <w:ind w:leftChars="0" w:left="0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  <w:highlight w:val="black"/>
                                    </w:rPr>
                                    <w:t>○○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は関連の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ある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他教科を示し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D0124" id="_x0000_s1029" type="#_x0000_t202" style="position:absolute;left:0;text-align:left;margin-left:-3pt;margin-top:28.3pt;width:151.45pt;height:24.5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" filled="f" stroked="f">
                      <v:textbox>
                        <w:txbxContent>
                          <w:p w:rsidR="00D26B78" w:rsidRPr="00D53014" w:rsidRDefault="00D26B78" w:rsidP="00283D06">
                            <w:pPr>
                              <w:pStyle w:val="af"/>
                              <w:spacing w:line="200" w:lineRule="exact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highlight w:val="black"/>
                              </w:rPr>
                              <w:t>○○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は関連の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ある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他教科を示し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単元と</w:t>
            </w:r>
            <w:r w:rsidR="00D53014" w:rsidRPr="00F34A2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目標</w:t>
            </w:r>
          </w:p>
        </w:tc>
        <w:tc>
          <w:tcPr>
            <w:tcW w:w="56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ページ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時数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パート名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文法事項・表現</w:t>
            </w:r>
          </w:p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（◆は主な復習事項）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  <w:vAlign w:val="center"/>
          </w:tcPr>
          <w:p w:rsidR="001B64F5" w:rsidRPr="00406364" w:rsidRDefault="00035206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使用領域とその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評価の観点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例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1B64F5" w:rsidRPr="009240B5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F34A2B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4655A" w:rsidP="00F34A2B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4655A">
              <w:rPr>
                <w:rFonts w:ascii="ＭＳ Ｐゴシック" w:eastAsia="ＭＳ Ｐゴシック" w:hAnsi="ＭＳ Ｐゴシック" w:hint="eastAsia"/>
                <w:b/>
                <w:color w:val="FF3399"/>
                <w:sz w:val="18"/>
                <w:szCs w:val="18"/>
              </w:rPr>
              <w:t>●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言語の使用場面</w:t>
            </w:r>
          </w:p>
          <w:p w:rsidR="001B64F5" w:rsidRPr="00406364" w:rsidRDefault="0014655A" w:rsidP="00F34A2B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4655A">
              <w:rPr>
                <w:rFonts w:ascii="ＭＳ Ｐゴシック" w:eastAsia="ＭＳ Ｐゴシック" w:hAnsi="ＭＳ Ｐゴシック" w:hint="eastAsia"/>
                <w:b/>
                <w:color w:val="00B0F0"/>
                <w:sz w:val="18"/>
                <w:szCs w:val="18"/>
              </w:rPr>
              <w:t>★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話題・テーマ</w:t>
            </w:r>
          </w:p>
          <w:p w:rsidR="001B64F5" w:rsidRPr="009240B5" w:rsidRDefault="001B64F5" w:rsidP="00F34A2B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:rsidR="001B64F5" w:rsidRPr="00406364" w:rsidRDefault="001B64F5" w:rsidP="00F34A2B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F34A2B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4655A" w:rsidP="00F34A2B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4655A">
              <w:rPr>
                <w:rFonts w:ascii="ＭＳ Ｐゴシック" w:eastAsia="ＭＳ Ｐゴシック" w:hAnsi="ＭＳ Ｐゴシック" w:hint="eastAsia"/>
                <w:b/>
                <w:color w:val="00CC00"/>
                <w:sz w:val="18"/>
                <w:szCs w:val="18"/>
              </w:rPr>
              <w:t>▼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言語の働き</w:t>
            </w:r>
          </w:p>
          <w:p w:rsidR="001B64F5" w:rsidRPr="00406364" w:rsidRDefault="0014655A" w:rsidP="00F34A2B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4655A">
              <w:rPr>
                <w:rFonts w:ascii="ＭＳ Ｐゴシック" w:eastAsia="ＭＳ Ｐゴシック" w:hAnsi="ＭＳ Ｐゴシック" w:hint="eastAsia"/>
                <w:b/>
                <w:color w:val="FF6600"/>
                <w:sz w:val="18"/>
                <w:szCs w:val="18"/>
              </w:rPr>
              <w:t>■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工夫（ストラテジー）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</w:tcPr>
          <w:p w:rsidR="001B64F5" w:rsidRPr="002F5CDB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学習指導要領の</w:t>
            </w:r>
          </w:p>
          <w:p w:rsidR="001B64F5" w:rsidRPr="00406364" w:rsidRDefault="001B64F5" w:rsidP="00F34A2B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例示との対応</w:t>
            </w:r>
          </w:p>
        </w:tc>
      </w:tr>
      <w:tr w:rsidR="00283D06" w:rsidTr="004307CE">
        <w:trPr>
          <w:cantSplit/>
          <w:trHeight w:val="1153"/>
          <w:tblHeader/>
          <w:jc w:val="right"/>
        </w:trPr>
        <w:tc>
          <w:tcPr>
            <w:tcW w:w="279" w:type="dxa"/>
            <w:vMerge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:rsidR="00283D06" w:rsidRPr="00406364" w:rsidRDefault="00283D06" w:rsidP="00283D06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単元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ー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ト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283D06" w:rsidRPr="00406364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  <w:vAlign w:val="center"/>
          </w:tcPr>
          <w:p w:rsidR="00283D06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知識・</w:t>
            </w:r>
          </w:p>
          <w:p w:rsidR="00283D06" w:rsidRPr="00406364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技能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283D06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思考・</w:t>
            </w:r>
          </w:p>
          <w:p w:rsidR="00283D06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判断・</w:t>
            </w:r>
          </w:p>
          <w:p w:rsidR="00283D06" w:rsidRPr="00406364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表現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D26B78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主体的に</w:t>
            </w:r>
          </w:p>
          <w:p w:rsidR="00283D06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学習に</w:t>
            </w:r>
          </w:p>
          <w:p w:rsidR="00283D06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取り組む</w:t>
            </w:r>
          </w:p>
          <w:p w:rsidR="00283D06" w:rsidRPr="00406364" w:rsidRDefault="00283D06" w:rsidP="00BA7759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態度</w:t>
            </w:r>
          </w:p>
        </w:tc>
        <w:tc>
          <w:tcPr>
            <w:tcW w:w="1982" w:type="dxa"/>
            <w:vMerge/>
            <w:tcBorders>
              <w:right w:val="nil"/>
            </w:tcBorders>
          </w:tcPr>
          <w:p w:rsidR="00283D06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</w:tcPr>
          <w:p w:rsidR="00283D06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283D06" w:rsidRDefault="00283D06" w:rsidP="00283D06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27D4" w:rsidRPr="0038082E" w:rsidTr="005B47A5">
        <w:trPr>
          <w:cantSplit/>
          <w:trHeight w:val="289"/>
          <w:jc w:val="right"/>
        </w:trPr>
        <w:tc>
          <w:tcPr>
            <w:tcW w:w="279" w:type="dxa"/>
            <w:vMerge w:val="restart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3" w:type="dxa"/>
            <w:vMerge w:val="restart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1" w:type="dxa"/>
            <w:shd w:val="clear" w:color="auto" w:fill="auto"/>
          </w:tcPr>
          <w:p w:rsidR="003D27D4" w:rsidRDefault="003D27D4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4C4962">
              <w:rPr>
                <w:rFonts w:ascii="Century" w:eastAsia="ＭＳ Ｐ明朝" w:hAnsi="Century" w:hint="eastAsia"/>
                <w:sz w:val="18"/>
                <w:szCs w:val="18"/>
              </w:rPr>
              <w:t>Unit 0</w:t>
            </w:r>
          </w:p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My Spring Vacation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4-</w:t>
            </w:r>
            <w:r>
              <w:rPr>
                <w:rFonts w:ascii="Century" w:eastAsia="ＭＳ Ｐ明朝" w:hAnsi="Century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27D4" w:rsidRPr="009D65D1" w:rsidRDefault="003D27D4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◆動詞の過去形，過去進行形，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There is [are]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D27D4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F7F5B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D27D4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AC425C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AC425C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AC425C">
              <w:rPr>
                <w:rFonts w:ascii="Century" w:eastAsia="ＭＳ Ｐ明朝" w:hAnsi="Century" w:hint="eastAsia"/>
                <w:sz w:val="16"/>
                <w:szCs w:val="16"/>
              </w:rPr>
              <w:t>春休みの思い出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DE5619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AC425C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2303AC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2303AC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shd w:val="clear" w:color="auto" w:fill="auto"/>
          </w:tcPr>
          <w:p w:rsidR="002303AC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2303AC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2303AC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2303AC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</w:tc>
      </w:tr>
      <w:tr w:rsidR="003D27D4" w:rsidRPr="0038082E" w:rsidTr="005B47A5">
        <w:trPr>
          <w:cantSplit/>
          <w:trHeight w:val="365"/>
          <w:jc w:val="right"/>
        </w:trPr>
        <w:tc>
          <w:tcPr>
            <w:tcW w:w="279" w:type="dxa"/>
            <w:vMerge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D27D4" w:rsidRPr="004C4962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3D27D4" w:rsidRDefault="003D27D4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1</w:t>
            </w:r>
          </w:p>
          <w:p w:rsidR="003D27D4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A Trip to Singapore</w:t>
            </w:r>
          </w:p>
          <w:p w:rsidR="003D27D4" w:rsidRDefault="003D27D4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旅行の楽しさと海外の文化や言語について考える。</w:t>
            </w:r>
          </w:p>
          <w:p w:rsidR="003D27D4" w:rsidRPr="00D53014" w:rsidRDefault="003D27D4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休暇や週末の予定について，</w:t>
            </w:r>
            <w:r w:rsidR="00101C9A">
              <w:rPr>
                <w:rFonts w:ascii="Century" w:eastAsia="ＭＳ Ｐ明朝" w:hAnsi="Century" w:hint="eastAsia"/>
                <w:sz w:val="14"/>
                <w:szCs w:val="14"/>
              </w:rPr>
              <w:t>たずねたり伝えたりする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3D27D4" w:rsidRPr="00673BDB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7-16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3D27D4" w:rsidRPr="00673BDB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D27D4" w:rsidRPr="00673BDB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D27D4" w:rsidRPr="00673BDB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27D4" w:rsidRPr="00673BDB" w:rsidRDefault="003D27D4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be going 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D27D4" w:rsidRP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A538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0A538B">
              <w:rPr>
                <w:rFonts w:ascii="Century" w:eastAsia="ＭＳ Ｐ明朝" w:hAnsi="Century" w:hint="eastAsia"/>
                <w:sz w:val="16"/>
                <w:szCs w:val="16"/>
              </w:rPr>
              <w:t>メール</w:t>
            </w:r>
          </w:p>
          <w:p w:rsidR="003D27D4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A538B">
              <w:rPr>
                <w:rFonts w:ascii="Century" w:eastAsia="ＭＳ Ｐ明朝" w:hAnsi="Century" w:hint="eastAsia"/>
                <w:sz w:val="16"/>
                <w:szCs w:val="16"/>
              </w:rPr>
              <w:t>連休の予定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A538B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A538B" w:rsidRPr="000A538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A538B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0A538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旅行</w:t>
            </w:r>
          </w:p>
          <w:p w:rsidR="000A538B" w:rsidRPr="0038082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0A538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手紙や電子メールのやり取り</w:t>
            </w:r>
          </w:p>
          <w:p w:rsidR="00DE561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0A538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3D27D4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DE5619" w:rsidRPr="00DE5619">
              <w:rPr>
                <w:rFonts w:ascii="ＭＳ Ｐ明朝" w:eastAsia="ＭＳ Ｐ明朝" w:hAnsi="ＭＳ Ｐ明朝" w:hint="eastAsia"/>
                <w:sz w:val="16"/>
                <w:szCs w:val="16"/>
              </w:rPr>
              <w:t>申し出る</w:t>
            </w:r>
          </w:p>
          <w:p w:rsidR="006A703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703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  <w:p w:rsidR="006A703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703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描写する</w:t>
            </w:r>
          </w:p>
          <w:p w:rsidR="006A703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703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6A7036" w:rsidRPr="0038082E" w:rsidRDefault="006A7036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A27AA" w:rsidRPr="0038082E" w:rsidTr="005B47A5">
        <w:trPr>
          <w:cantSplit/>
          <w:trHeight w:val="43"/>
          <w:jc w:val="right"/>
        </w:trPr>
        <w:tc>
          <w:tcPr>
            <w:tcW w:w="279" w:type="dxa"/>
            <w:vMerge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A27AA" w:rsidRDefault="005A27AA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5A27AA" w:rsidRPr="00673BDB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A27AA" w:rsidRPr="00673BDB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A27AA" w:rsidRPr="00673BDB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7AA" w:rsidRPr="00673BDB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27AA" w:rsidRPr="00673BDB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will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4F1EF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A27A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A27AA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5A27AA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5A27AA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F7292">
              <w:rPr>
                <w:rFonts w:ascii="Century" w:eastAsia="ＭＳ Ｐ明朝" w:hAnsi="Century" w:hint="eastAsia"/>
                <w:sz w:val="16"/>
                <w:szCs w:val="16"/>
              </w:rPr>
              <w:t>シンガポール市内</w:t>
            </w:r>
          </w:p>
          <w:p w:rsidR="005A27AA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今日の旅程，食事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5A27AA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 w:rsidRPr="000A538B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5A27AA" w:rsidRPr="0038082E" w:rsidRDefault="005A27A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A27AA" w:rsidRPr="0038082E" w:rsidTr="005B47A5">
        <w:trPr>
          <w:cantSplit/>
          <w:trHeight w:val="392"/>
          <w:jc w:val="right"/>
        </w:trPr>
        <w:tc>
          <w:tcPr>
            <w:tcW w:w="279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A27AA" w:rsidRDefault="005A27AA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be going 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will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F7292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連休や週末の予定，</w:t>
            </w:r>
          </w:p>
          <w:p w:rsidR="005A27AA" w:rsidRPr="002C2E1A" w:rsidRDefault="005A27AA" w:rsidP="00713A8A">
            <w:pPr>
              <w:spacing w:line="280" w:lineRule="exact"/>
              <w:ind w:firstLineChars="100" w:firstLine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パーティーの計画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5A27AA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申し出る</w:t>
            </w:r>
          </w:p>
        </w:tc>
        <w:tc>
          <w:tcPr>
            <w:tcW w:w="1700" w:type="dxa"/>
            <w:vMerge/>
            <w:shd w:val="clear" w:color="auto" w:fill="auto"/>
          </w:tcPr>
          <w:p w:rsidR="005A27AA" w:rsidRPr="0038082E" w:rsidRDefault="005A27A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A27AA" w:rsidRPr="0038082E" w:rsidTr="005B47A5">
        <w:trPr>
          <w:cantSplit/>
          <w:trHeight w:val="392"/>
          <w:jc w:val="right"/>
        </w:trPr>
        <w:tc>
          <w:tcPr>
            <w:tcW w:w="279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A27AA" w:rsidRDefault="005A27AA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動画撮影</w:t>
            </w:r>
            <w:r w:rsidR="005F7292">
              <w:rPr>
                <w:rFonts w:ascii="Century" w:eastAsia="ＭＳ Ｐ明朝" w:hAnsi="Century" w:hint="eastAsia"/>
                <w:sz w:val="16"/>
                <w:szCs w:val="16"/>
              </w:rPr>
              <w:t>，観光地</w:t>
            </w:r>
          </w:p>
          <w:p w:rsidR="005A27AA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マーライオン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5A27AA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  <w:tc>
          <w:tcPr>
            <w:tcW w:w="1700" w:type="dxa"/>
            <w:vMerge/>
            <w:shd w:val="clear" w:color="auto" w:fill="auto"/>
          </w:tcPr>
          <w:p w:rsidR="005A27AA" w:rsidRPr="0038082E" w:rsidRDefault="005A27A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A27AA" w:rsidRPr="0038082E" w:rsidTr="005B47A5">
        <w:trPr>
          <w:cantSplit/>
          <w:trHeight w:val="157"/>
          <w:jc w:val="right"/>
        </w:trPr>
        <w:tc>
          <w:tcPr>
            <w:tcW w:w="279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A27AA" w:rsidRDefault="005A27AA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SVOC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C=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名詞）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メール</w:t>
            </w:r>
          </w:p>
          <w:p w:rsidR="005A27AA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シンガポールフライヤー，シンガポールの言語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5A27A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5A27AA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5A27AA" w:rsidRPr="0038082E" w:rsidRDefault="005A27A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A27AA" w:rsidRPr="0038082E" w:rsidTr="005B47A5">
        <w:trPr>
          <w:cantSplit/>
          <w:trHeight w:val="392"/>
          <w:jc w:val="right"/>
        </w:trPr>
        <w:tc>
          <w:tcPr>
            <w:tcW w:w="279" w:type="dxa"/>
            <w:vMerge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5A27AA" w:rsidRDefault="005A27AA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A27AA" w:rsidRPr="004C4962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27AA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>be going to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5A27AA" w:rsidRPr="00F46186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101C9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283D06" w:rsidRPr="00101C9A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101C9A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5A27AA" w:rsidRPr="009D65D1" w:rsidRDefault="005A27A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予定表</w:t>
            </w:r>
          </w:p>
          <w:p w:rsidR="005A27AA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夏休みの旅行計画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5A27A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5A27AA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5A27AA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5A27AA" w:rsidRPr="0038082E" w:rsidRDefault="005A27A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F7F5B" w:rsidRPr="0038082E" w:rsidTr="005B47A5">
        <w:trPr>
          <w:cantSplit/>
          <w:trHeight w:val="59"/>
          <w:jc w:val="right"/>
        </w:trPr>
        <w:tc>
          <w:tcPr>
            <w:tcW w:w="279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F7F5B" w:rsidRDefault="00EF7F5B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1</w:t>
            </w:r>
          </w:p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ホテルでのトラブル</w:t>
            </w:r>
          </w:p>
          <w:p w:rsidR="00EF7F5B" w:rsidRDefault="00EF7F5B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場面に応じて，苦情を言ったり，それに対して謝ったりすることができる。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 have a problem with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… doesn’t work.</w:t>
            </w:r>
          </w:p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I apologize for ….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F7F5B" w:rsidRPr="00B03901" w:rsidRDefault="00EF7F5B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0390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F7F5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F7292">
              <w:rPr>
                <w:rFonts w:ascii="Century" w:eastAsia="ＭＳ Ｐ明朝" w:hAnsi="Century" w:hint="eastAsia"/>
                <w:sz w:val="16"/>
                <w:szCs w:val="16"/>
              </w:rPr>
              <w:t>ホテル</w:t>
            </w:r>
          </w:p>
          <w:p w:rsidR="00EF7F5B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海外のホテルでのトラブル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F7F5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苦情を言う</w:t>
            </w:r>
          </w:p>
          <w:p w:rsidR="00EF7F5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依頼する</w:t>
            </w:r>
          </w:p>
          <w:p w:rsidR="00EF7F5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  <w:p w:rsidR="00EF7F5B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謝る</w:t>
            </w:r>
          </w:p>
        </w:tc>
        <w:tc>
          <w:tcPr>
            <w:tcW w:w="1700" w:type="dxa"/>
            <w:shd w:val="clear" w:color="auto" w:fill="auto"/>
          </w:tcPr>
          <w:p w:rsidR="009F4847" w:rsidRPr="0038082E" w:rsidRDefault="009F4847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旅行</w:t>
            </w:r>
          </w:p>
          <w:p w:rsidR="00EF7F5B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F7F5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苦情を言う</w:t>
            </w:r>
          </w:p>
          <w:p w:rsidR="00EF7F5B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F7F5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依頼する</w:t>
            </w:r>
          </w:p>
          <w:p w:rsidR="00EF7F5B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F7F5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承諾する</w:t>
            </w:r>
          </w:p>
          <w:p w:rsidR="00EF7F5B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F7F5B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謝る</w:t>
            </w:r>
          </w:p>
        </w:tc>
      </w:tr>
      <w:tr w:rsidR="00EF7F5B" w:rsidRPr="0038082E" w:rsidTr="005B47A5">
        <w:trPr>
          <w:cantSplit/>
          <w:trHeight w:val="59"/>
          <w:jc w:val="right"/>
        </w:trPr>
        <w:tc>
          <w:tcPr>
            <w:tcW w:w="279" w:type="dxa"/>
            <w:vMerge w:val="restart"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3" w:type="dxa"/>
            <w:vMerge w:val="restart"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41" w:type="dxa"/>
            <w:shd w:val="clear" w:color="auto" w:fill="auto"/>
          </w:tcPr>
          <w:p w:rsidR="00EF7F5B" w:rsidRDefault="00EF7F5B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5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つの文構造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F7F5B" w:rsidRPr="009D65D1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F7F5B" w:rsidRPr="00673BDB" w:rsidRDefault="00EF7F5B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F7F5B" w:rsidRPr="00673BD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F7F5B" w:rsidRPr="0038082E" w:rsidRDefault="00EF7F5B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F7F5B" w:rsidRPr="0038082E" w:rsidTr="005B47A5">
        <w:trPr>
          <w:cantSplit/>
          <w:trHeight w:val="59"/>
          <w:jc w:val="right"/>
        </w:trPr>
        <w:tc>
          <w:tcPr>
            <w:tcW w:w="279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F7F5B" w:rsidRPr="00217FC6" w:rsidRDefault="00EF7F5B" w:rsidP="00713A8A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 w:rsidRPr="00BA7759">
              <w:rPr>
                <w:rFonts w:ascii="Century" w:eastAsia="ＭＳ Ｐ明朝" w:hAnsi="Century" w:hint="eastAsia"/>
                <w:sz w:val="18"/>
                <w:szCs w:val="18"/>
              </w:rPr>
              <w:t>earni</w:t>
            </w:r>
            <w:r w:rsidRPr="00BA7759">
              <w:rPr>
                <w:rFonts w:ascii="Century" w:eastAsia="ＭＳ Ｐ明朝" w:hAnsi="Century"/>
                <w:sz w:val="18"/>
                <w:szCs w:val="18"/>
              </w:rPr>
              <w:t>ng</w:t>
            </w:r>
            <w:r w:rsidRPr="005B47A5">
              <w:rPr>
                <w:rFonts w:ascii="Century" w:eastAsia="ＭＳ Ｐ明朝" w:hAnsi="Century"/>
                <w:i/>
                <w:sz w:val="18"/>
                <w:szCs w:val="18"/>
              </w:rPr>
              <w:t xml:space="preserve"> </w:t>
            </w:r>
            <w:r w:rsidR="005B47A5" w:rsidRPr="005B47A5">
              <w:rPr>
                <w:rFonts w:ascii="Century" w:eastAsia="ＭＳ Ｐ明朝" w:hAnsi="Century" w:hint="eastAsia"/>
                <w:i/>
                <w:sz w:val="18"/>
                <w:szCs w:val="18"/>
              </w:rPr>
              <w:t>HOME ECONOMICS</w:t>
            </w:r>
            <w:r w:rsidR="005B47A5">
              <w:rPr>
                <w:rFonts w:ascii="Century" w:eastAsia="ＭＳ Ｐ明朝" w:hAnsi="Century"/>
                <w:sz w:val="18"/>
                <w:szCs w:val="18"/>
              </w:rPr>
              <w:t xml:space="preserve"> in English</w:t>
            </w:r>
            <w:r w:rsidR="005B47A5">
              <w:rPr>
                <w:rFonts w:ascii="Century" w:eastAsia="ＭＳ Ｐ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技術・家庭（家庭）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will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F7F5B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F7F5B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F7F5B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F7F5B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A12E9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A12E9" w:rsidRPr="007A12E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F7F5B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B47A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5B47A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B47A5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F7F5B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海外のおみやげの食品表示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F7F5B" w:rsidRPr="00673BD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F7F5B" w:rsidRPr="0038082E" w:rsidRDefault="00EF7F5B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F7F5B" w:rsidRPr="0038082E" w:rsidTr="005B47A5">
        <w:trPr>
          <w:cantSplit/>
          <w:trHeight w:val="59"/>
          <w:jc w:val="right"/>
        </w:trPr>
        <w:tc>
          <w:tcPr>
            <w:tcW w:w="279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F7F5B" w:rsidRPr="004C4962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F7F5B" w:rsidRDefault="00EF7F5B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1</w:t>
            </w:r>
          </w:p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機内放送</w:t>
            </w:r>
          </w:p>
          <w:p w:rsidR="00EF7F5B" w:rsidRDefault="00EF7F5B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9F4847">
              <w:rPr>
                <w:rFonts w:ascii="Century" w:eastAsia="ＭＳ Ｐ明朝" w:hAnsi="Century" w:hint="eastAsia"/>
                <w:spacing w:val="-10"/>
                <w:w w:val="98"/>
                <w:sz w:val="14"/>
                <w:szCs w:val="14"/>
              </w:rPr>
              <w:t>機内放送を聞き，必要な情報を聞き取ることができる。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7F5B" w:rsidRDefault="00EF7F5B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 going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will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F7F5B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F7F5B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7A12E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F7F5B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F7F5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機内放送</w:t>
            </w:r>
          </w:p>
          <w:p w:rsidR="00EF7F5B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フライトや現地の情報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F7F5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情報を伝える</w:t>
            </w:r>
          </w:p>
          <w:p w:rsidR="00EF7F5B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EF7F5B">
              <w:rPr>
                <w:rFonts w:ascii="Century" w:eastAsia="ＭＳ Ｐ明朝" w:hAnsi="Century" w:hint="eastAsia"/>
                <w:sz w:val="16"/>
                <w:szCs w:val="16"/>
              </w:rPr>
              <w:t>必要な情報を聞き取る</w:t>
            </w:r>
          </w:p>
        </w:tc>
        <w:tc>
          <w:tcPr>
            <w:tcW w:w="1700" w:type="dxa"/>
            <w:shd w:val="clear" w:color="auto" w:fill="auto"/>
          </w:tcPr>
          <w:p w:rsidR="009F4847" w:rsidRPr="0038082E" w:rsidRDefault="009F4847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旅行</w:t>
            </w:r>
          </w:p>
          <w:p w:rsidR="00EF7F5B" w:rsidRPr="0038082E" w:rsidRDefault="00EF7F5B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A12E9" w:rsidRPr="0038082E" w:rsidTr="005B47A5">
        <w:trPr>
          <w:cantSplit/>
          <w:trHeight w:val="383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2</w:t>
            </w:r>
          </w:p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Foo</w:t>
            </w:r>
            <w:r>
              <w:rPr>
                <w:rFonts w:ascii="Century" w:eastAsia="ＭＳ Ｐ明朝" w:hAnsi="Century"/>
                <w:sz w:val="18"/>
                <w:szCs w:val="18"/>
              </w:rPr>
              <w:t>d Travels around the World</w:t>
            </w:r>
          </w:p>
          <w:p w:rsidR="007A12E9" w:rsidRDefault="007A12E9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日本や外国の料理を知り，食文化の歴史や変化について考える。</w:t>
            </w:r>
          </w:p>
          <w:p w:rsidR="007A12E9" w:rsidRPr="00AE319D" w:rsidRDefault="007A12E9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好きな食べ物やその理由について，</w:t>
            </w:r>
            <w:r w:rsidR="00101C9A">
              <w:rPr>
                <w:rFonts w:ascii="Century" w:eastAsia="ＭＳ Ｐ明朝" w:hAnsi="Century" w:hint="eastAsia"/>
                <w:sz w:val="14"/>
                <w:szCs w:val="14"/>
              </w:rPr>
              <w:t>紹介文を書くこ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21-30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7A12E9" w:rsidRPr="00673BDB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A12E9" w:rsidRPr="00673BDB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Pr="00673BDB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when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A12E9" w:rsidRPr="005A27AA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カレー料理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 w:rsidRPr="007C7695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A12E9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7A12E9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7A12E9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7A12E9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  <w:p w:rsidR="007A12E9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7A12E9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仮</w:t>
            </w:r>
            <w:r w:rsidR="007A12E9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定する</w:t>
            </w:r>
          </w:p>
          <w:p w:rsidR="007A12E9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7A12E9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招待する</w:t>
            </w:r>
          </w:p>
          <w:p w:rsidR="007A12E9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7A12E9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7A12E9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7A12E9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</w:tc>
      </w:tr>
      <w:tr w:rsidR="007A12E9" w:rsidRPr="0038082E" w:rsidTr="005B47A5">
        <w:trPr>
          <w:cantSplit/>
          <w:trHeight w:val="410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if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A12E9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A12E9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7A12E9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7A12E9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カレーのレストラン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7A12E9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 w:rsidRPr="007C7695">
              <w:rPr>
                <w:rFonts w:ascii="Century" w:eastAsia="ＭＳ Ｐ明朝" w:hAnsi="Century" w:hint="eastAsia"/>
                <w:sz w:val="16"/>
                <w:szCs w:val="16"/>
              </w:rPr>
              <w:t>さそう</w:t>
            </w:r>
          </w:p>
        </w:tc>
        <w:tc>
          <w:tcPr>
            <w:tcW w:w="1700" w:type="dxa"/>
            <w:vMerge/>
            <w:shd w:val="clear" w:color="auto" w:fill="auto"/>
          </w:tcPr>
          <w:p w:rsidR="007A12E9" w:rsidRPr="0038082E" w:rsidRDefault="007A12E9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A12E9" w:rsidRPr="0038082E" w:rsidTr="005B47A5">
        <w:trPr>
          <w:cantSplit/>
          <w:trHeight w:val="328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when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if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 w:rsidR="00B1138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B11380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 w:rsidR="00B11380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B11380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 w:rsidR="00B11380"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自由時間にすること，自分の町の紹介したい場所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7A12E9" w:rsidRPr="0038082E" w:rsidRDefault="007A12E9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A12E9" w:rsidRPr="0038082E" w:rsidTr="005B47A5">
        <w:trPr>
          <w:cantSplit/>
          <w:trHeight w:val="328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11380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英語の本</w:t>
            </w:r>
          </w:p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カレーの歴史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時系列で情報を整理する</w:t>
            </w:r>
          </w:p>
        </w:tc>
        <w:tc>
          <w:tcPr>
            <w:tcW w:w="1700" w:type="dxa"/>
            <w:vMerge/>
            <w:shd w:val="clear" w:color="auto" w:fill="auto"/>
          </w:tcPr>
          <w:p w:rsidR="007A12E9" w:rsidRPr="0038082E" w:rsidRDefault="007A12E9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A12E9" w:rsidRPr="0038082E" w:rsidTr="005B47A5">
        <w:trPr>
          <w:cantSplit/>
          <w:trHeight w:val="328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because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食文化の融合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7A12E9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理由を述べる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7A12E9" w:rsidRPr="0038082E" w:rsidRDefault="007A12E9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7A12E9" w:rsidRPr="0038082E" w:rsidTr="005B47A5">
        <w:trPr>
          <w:cantSplit/>
          <w:trHeight w:val="46"/>
          <w:jc w:val="right"/>
        </w:trPr>
        <w:tc>
          <w:tcPr>
            <w:tcW w:w="279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A12E9" w:rsidRDefault="007A12E9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12E9" w:rsidRPr="004C4962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12E9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if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because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7A12E9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101C9A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 w:rsidRPr="00101C9A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101C9A">
              <w:rPr>
                <w:rFonts w:ascii="Arial Black" w:eastAsia="ＭＳ ゴシック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A12E9" w:rsidRPr="009D65D1" w:rsidRDefault="007A12E9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おすすめのレストラン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A12E9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A12E9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7A12E9" w:rsidRPr="0038082E" w:rsidRDefault="007A12E9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11380" w:rsidRPr="0038082E" w:rsidTr="005B47A5">
        <w:trPr>
          <w:cantSplit/>
          <w:trHeight w:val="50"/>
          <w:jc w:val="right"/>
        </w:trPr>
        <w:tc>
          <w:tcPr>
            <w:tcW w:w="279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B11380" w:rsidRDefault="00B11380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2</w:t>
            </w:r>
          </w:p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ていねいなお願い</w:t>
            </w:r>
          </w:p>
          <w:p w:rsidR="00B11380" w:rsidRPr="004C4962" w:rsidRDefault="00B11380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場面や相手に応じて，ていねいに許可を求めたり，依頼したりすることができる。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May I </w:t>
            </w:r>
            <w:r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Could you …?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B11380" w:rsidRPr="00B03901" w:rsidRDefault="00B11380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0390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11380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9F4847">
              <w:rPr>
                <w:rFonts w:ascii="Century" w:eastAsia="ＭＳ Ｐ明朝" w:hAnsi="Century" w:hint="eastAsia"/>
                <w:sz w:val="16"/>
                <w:szCs w:val="16"/>
              </w:rPr>
              <w:t>レストランの前</w:t>
            </w:r>
          </w:p>
          <w:p w:rsidR="00B11380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写真撮影のお願い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11380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B11380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丁寧に依頼する</w:t>
            </w:r>
          </w:p>
          <w:p w:rsidR="00B11380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丁寧に許可を求める</w:t>
            </w:r>
          </w:p>
          <w:p w:rsidR="00B11380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許可する，引き受ける</w:t>
            </w:r>
          </w:p>
        </w:tc>
        <w:tc>
          <w:tcPr>
            <w:tcW w:w="1700" w:type="dxa"/>
            <w:shd w:val="clear" w:color="auto" w:fill="auto"/>
          </w:tcPr>
          <w:p w:rsidR="00B11380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11380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話し掛ける</w:t>
            </w:r>
          </w:p>
          <w:p w:rsidR="00B11380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11380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依頼する</w:t>
            </w:r>
          </w:p>
          <w:p w:rsidR="00B11380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11380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承諾する</w:t>
            </w:r>
          </w:p>
          <w:p w:rsidR="00B11380" w:rsidRPr="0038082E" w:rsidRDefault="00B11380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11380" w:rsidRPr="0038082E" w:rsidTr="005B47A5">
        <w:trPr>
          <w:cantSplit/>
          <w:trHeight w:val="50"/>
          <w:jc w:val="right"/>
        </w:trPr>
        <w:tc>
          <w:tcPr>
            <w:tcW w:w="279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B11380" w:rsidRDefault="00B11380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◆接続詞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11380" w:rsidRPr="00673BDB" w:rsidRDefault="00B11380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11380" w:rsidRPr="00673BDB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B11380" w:rsidRPr="0038082E" w:rsidRDefault="00B11380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11380" w:rsidRPr="0038082E" w:rsidTr="005B47A5">
        <w:trPr>
          <w:cantSplit/>
          <w:trHeight w:val="50"/>
          <w:jc w:val="right"/>
        </w:trPr>
        <w:tc>
          <w:tcPr>
            <w:tcW w:w="279" w:type="dxa"/>
            <w:vMerge w:val="restart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3" w:type="dxa"/>
            <w:vMerge w:val="restart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1" w:type="dxa"/>
            <w:shd w:val="clear" w:color="auto" w:fill="auto"/>
          </w:tcPr>
          <w:p w:rsidR="00B11380" w:rsidRPr="004C4962" w:rsidRDefault="00B11380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学び方コーナー①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単語の覚え方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11380" w:rsidRPr="00673BDB" w:rsidRDefault="00B11380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11380" w:rsidRPr="00673BDB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B11380" w:rsidRPr="0038082E" w:rsidRDefault="00B11380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11380" w:rsidRPr="0038082E" w:rsidTr="005B47A5">
        <w:trPr>
          <w:cantSplit/>
          <w:trHeight w:val="50"/>
          <w:jc w:val="right"/>
        </w:trPr>
        <w:tc>
          <w:tcPr>
            <w:tcW w:w="279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B11380" w:rsidRDefault="00B11380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インタビュー</w:t>
            </w:r>
          </w:p>
          <w:p w:rsidR="00B11380" w:rsidRDefault="00B11380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インタビューを聞き，質問の内容や答えを聞き取ることができる。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380" w:rsidRPr="004C4962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11380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◆接続詞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when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because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5F7292">
              <w:rPr>
                <w:rFonts w:ascii="Century" w:eastAsia="ＭＳ Ｐ明朝" w:hAnsi="Century"/>
                <w:spacing w:val="-4"/>
                <w:sz w:val="16"/>
                <w:szCs w:val="16"/>
              </w:rPr>
              <w:t>S</w:t>
            </w:r>
            <w:r w:rsidR="005F7292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7A12E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11380" w:rsidRPr="009D65D1" w:rsidRDefault="00B1138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11380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職場体験先でのインタビュー</w:t>
            </w:r>
          </w:p>
          <w:p w:rsidR="00B11380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看護師の仕事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11380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B11380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11380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shd w:val="clear" w:color="auto" w:fill="auto"/>
          </w:tcPr>
          <w:p w:rsidR="00B11380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11380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B11380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11380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礼を言う</w:t>
            </w:r>
          </w:p>
        </w:tc>
      </w:tr>
      <w:tr w:rsidR="00063F73" w:rsidRPr="0038082E" w:rsidTr="005B47A5">
        <w:trPr>
          <w:cantSplit/>
          <w:trHeight w:val="359"/>
          <w:jc w:val="right"/>
        </w:trPr>
        <w:tc>
          <w:tcPr>
            <w:tcW w:w="279" w:type="dxa"/>
            <w:vMerge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3</w:t>
            </w:r>
          </w:p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My Future J</w:t>
            </w:r>
            <w:r>
              <w:rPr>
                <w:rFonts w:ascii="Century" w:eastAsia="ＭＳ Ｐ明朝" w:hAnsi="Century"/>
                <w:sz w:val="18"/>
                <w:szCs w:val="18"/>
              </w:rPr>
              <w:t>ob</w:t>
            </w:r>
          </w:p>
          <w:p w:rsidR="00063F73" w:rsidRDefault="00063F73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これからの社会を想像し，自分の将来像や夢について考える。</w:t>
            </w:r>
          </w:p>
          <w:p w:rsidR="00063F73" w:rsidRDefault="00063F73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自分が体験したことや学んだことなどについて，たずねたり伝えたりすることができる。</w:t>
            </w:r>
          </w:p>
          <w:p w:rsidR="00063F73" w:rsidRDefault="00063F73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063F73" w:rsidRDefault="00063F73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063F73" w:rsidRDefault="00063F73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063F73" w:rsidRDefault="00063F73" w:rsidP="00713A8A">
            <w:pPr>
              <w:spacing w:line="280" w:lineRule="exact"/>
              <w:jc w:val="righ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063F73" w:rsidRPr="00D53014" w:rsidRDefault="00063F73" w:rsidP="00713A8A">
            <w:pPr>
              <w:spacing w:line="280" w:lineRule="exact"/>
              <w:ind w:leftChars="200" w:left="420" w:firstLineChars="600" w:firstLine="96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技術・家庭（技術）　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  <w:r>
              <w:rPr>
                <w:rFonts w:ascii="Century" w:eastAsia="ＭＳ Ｐ明朝" w:hAnsi="Century"/>
                <w:sz w:val="18"/>
                <w:szCs w:val="18"/>
              </w:rPr>
              <w:t>5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-</w:t>
            </w:r>
            <w:r>
              <w:rPr>
                <w:rFonts w:ascii="Century" w:eastAsia="ＭＳ Ｐ明朝" w:hAnsi="Century"/>
                <w:sz w:val="18"/>
                <w:szCs w:val="18"/>
              </w:rPr>
              <w:t>44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063F73" w:rsidRPr="00673BDB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63F73" w:rsidRPr="00673BDB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Pr="00673BDB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不定詞（目的を表す副詞的用法）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063F73" w:rsidRPr="005A27AA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インターネットの記事</w:t>
            </w:r>
          </w:p>
          <w:p w:rsidR="00063F73" w:rsidRPr="00A127A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AI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と未来の職業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63F73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063F73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063F73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063F73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  <w:p w:rsidR="00063F73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063F73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063F73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063F73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063F73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</w:tc>
      </w:tr>
      <w:tr w:rsidR="00063F73" w:rsidRPr="0038082E" w:rsidTr="005B47A5">
        <w:trPr>
          <w:cantSplit/>
          <w:trHeight w:val="338"/>
          <w:jc w:val="right"/>
        </w:trPr>
        <w:tc>
          <w:tcPr>
            <w:tcW w:w="279" w:type="dxa"/>
            <w:vMerge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不定詞（原因を表す副詞的用法）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063F73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063F73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63F73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63F73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なくなる職業，翻訳の仕事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063F73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063F73" w:rsidRPr="0038082E" w:rsidRDefault="00063F73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3F73" w:rsidRPr="0038082E" w:rsidTr="005B47A5">
        <w:trPr>
          <w:cantSplit/>
          <w:trHeight w:val="419"/>
          <w:jc w:val="right"/>
        </w:trPr>
        <w:tc>
          <w:tcPr>
            <w:tcW w:w="279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◆不定詞（名詞的・副詞的用法）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 w:rsidR="00F4618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夏の旅行先，好きな教科・好きなことと職業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 w:rsidRPr="00F86477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063F73" w:rsidRPr="00F86477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063F73" w:rsidRPr="0038082E" w:rsidRDefault="00063F73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3F73" w:rsidRPr="0038082E" w:rsidTr="005B47A5">
        <w:trPr>
          <w:cantSplit/>
          <w:trHeight w:val="419"/>
          <w:jc w:val="right"/>
        </w:trPr>
        <w:tc>
          <w:tcPr>
            <w:tcW w:w="279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不定詞（形容詞的用法）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F4618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職場体験のレポート</w:t>
            </w:r>
          </w:p>
          <w:p w:rsidR="00063F73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翻訳に必要なこと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063F73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助言する</w:t>
            </w:r>
          </w:p>
        </w:tc>
        <w:tc>
          <w:tcPr>
            <w:tcW w:w="1700" w:type="dxa"/>
            <w:vMerge/>
            <w:shd w:val="clear" w:color="auto" w:fill="auto"/>
          </w:tcPr>
          <w:p w:rsidR="00063F73" w:rsidRPr="0038082E" w:rsidRDefault="00063F73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3F73" w:rsidRPr="0038082E" w:rsidTr="005B47A5">
        <w:trPr>
          <w:cantSplit/>
          <w:trHeight w:val="419"/>
          <w:jc w:val="right"/>
        </w:trPr>
        <w:tc>
          <w:tcPr>
            <w:tcW w:w="279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It is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</w:t>
            </w:r>
            <w:r>
              <w:rPr>
                <w:rFonts w:ascii="Century" w:eastAsia="ＭＳ Ｐ明朝" w:hAnsi="Century"/>
                <w:sz w:val="16"/>
                <w:szCs w:val="16"/>
              </w:rPr>
              <w:t>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職場体験のレポート</w:t>
            </w:r>
          </w:p>
          <w:p w:rsidR="00063F73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AI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の長所と短所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063F73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063F73" w:rsidRPr="0038082E" w:rsidRDefault="00063F73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63F73" w:rsidRPr="0038082E" w:rsidTr="005B47A5">
        <w:trPr>
          <w:cantSplit/>
          <w:trHeight w:val="50"/>
          <w:jc w:val="right"/>
        </w:trPr>
        <w:tc>
          <w:tcPr>
            <w:tcW w:w="279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063F73" w:rsidRDefault="00063F73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063F73" w:rsidRPr="004C4962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3F73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◆不定詞（副詞的・形容詞的用法）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B11380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F46186" w:rsidRPr="00F4618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063F73" w:rsidRPr="009D65D1" w:rsidRDefault="00063F73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063F73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職場体験で学んだこと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063F73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質問する，応答する</w:t>
            </w:r>
          </w:p>
          <w:p w:rsidR="00063F73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063F73">
              <w:rPr>
                <w:rFonts w:ascii="Century" w:eastAsia="ＭＳ Ｐ明朝" w:hAnsi="Century" w:hint="eastAsia"/>
                <w:sz w:val="16"/>
                <w:szCs w:val="16"/>
              </w:rPr>
              <w:t>発表する，報告する</w:t>
            </w:r>
          </w:p>
        </w:tc>
        <w:tc>
          <w:tcPr>
            <w:tcW w:w="1700" w:type="dxa"/>
            <w:vMerge/>
            <w:shd w:val="clear" w:color="auto" w:fill="auto"/>
          </w:tcPr>
          <w:p w:rsidR="00063F73" w:rsidRPr="0038082E" w:rsidRDefault="00063F73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46186" w:rsidRPr="0038082E" w:rsidTr="005B47A5">
        <w:trPr>
          <w:cantSplit/>
          <w:trHeight w:val="46"/>
          <w:jc w:val="right"/>
        </w:trPr>
        <w:tc>
          <w:tcPr>
            <w:tcW w:w="279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Write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1</w:t>
            </w:r>
          </w:p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留守番電話のメッセージへの返信</w:t>
            </w:r>
          </w:p>
          <w:p w:rsidR="00F46186" w:rsidRDefault="00F46186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留守番電話のメッセージを聞いて内容を理解し，相手に返信メールを書くことができる。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</w:t>
            </w:r>
          </w:p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留守番電話のメッセージ</w:t>
            </w:r>
          </w:p>
          <w:p w:rsidR="00F4618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メッセージへの返信メール</w:t>
            </w:r>
          </w:p>
          <w:p w:rsidR="00F46186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職場体験のレポートの宿題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さそう，提案する</w:t>
            </w:r>
          </w:p>
          <w:p w:rsidR="00F46186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謝る</w:t>
            </w:r>
          </w:p>
        </w:tc>
        <w:tc>
          <w:tcPr>
            <w:tcW w:w="1700" w:type="dxa"/>
            <w:shd w:val="clear" w:color="auto" w:fill="auto"/>
          </w:tcPr>
          <w:p w:rsidR="00F4618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電話での対応</w:t>
            </w:r>
          </w:p>
          <w:p w:rsidR="00F46186" w:rsidRPr="0038082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手紙や電子メールのやり取り</w:t>
            </w:r>
          </w:p>
          <w:p w:rsidR="00F46186" w:rsidRPr="0038082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謝る</w:t>
            </w:r>
          </w:p>
        </w:tc>
      </w:tr>
      <w:tr w:rsidR="00F46186" w:rsidRPr="0038082E" w:rsidTr="005B47A5">
        <w:trPr>
          <w:cantSplit/>
          <w:trHeight w:val="46"/>
          <w:jc w:val="right"/>
        </w:trPr>
        <w:tc>
          <w:tcPr>
            <w:tcW w:w="279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</w:tc>
        <w:tc>
          <w:tcPr>
            <w:tcW w:w="2841" w:type="dxa"/>
            <w:shd w:val="clear" w:color="auto" w:fill="auto"/>
          </w:tcPr>
          <w:p w:rsidR="00F46186" w:rsidRPr="004C4962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3</w:t>
            </w:r>
            <w:r w:rsidRPr="004C4962">
              <w:rPr>
                <w:rFonts w:ascii="Century" w:eastAsia="ＭＳ Ｐ明朝" w:hAnsi="Century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Pr="00673BDB" w:rsidRDefault="00F46186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Pr="00673BDB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46186" w:rsidRPr="0038082E" w:rsidRDefault="00F46186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46186" w:rsidRPr="0038082E" w:rsidTr="005B47A5">
        <w:trPr>
          <w:cantSplit/>
          <w:trHeight w:val="46"/>
          <w:jc w:val="right"/>
        </w:trPr>
        <w:tc>
          <w:tcPr>
            <w:tcW w:w="279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F46186" w:rsidRPr="00217FC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Learni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ng </w:t>
            </w:r>
            <w:r w:rsidR="005B47A5" w:rsidRPr="005B47A5">
              <w:rPr>
                <w:rFonts w:ascii="Century" w:eastAsia="ＭＳ Ｐ明朝" w:hAnsi="Century" w:hint="eastAsia"/>
                <w:i/>
                <w:sz w:val="18"/>
                <w:szCs w:val="18"/>
              </w:rPr>
              <w:t>TECHNOLOGY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in English</w:t>
            </w:r>
            <w:r>
              <w:rPr>
                <w:rFonts w:ascii="Century" w:eastAsia="ＭＳ Ｐ明朝" w:hAnsi="Century"/>
                <w:sz w:val="18"/>
                <w:szCs w:val="18"/>
              </w:rPr>
              <w:tab/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</w:t>
            </w: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技術・家庭（技術）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It is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スマートフォンでできること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Pr="00673BDB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46186" w:rsidRPr="0038082E" w:rsidRDefault="00F46186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46186" w:rsidRPr="0038082E" w:rsidTr="00D26B78">
        <w:trPr>
          <w:cantSplit/>
          <w:trHeight w:val="423"/>
          <w:jc w:val="right"/>
        </w:trPr>
        <w:tc>
          <w:tcPr>
            <w:tcW w:w="279" w:type="dxa"/>
            <w:vMerge w:val="restart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</w:tc>
        <w:tc>
          <w:tcPr>
            <w:tcW w:w="283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Stage Activity 1</w:t>
            </w:r>
          </w:p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A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Message to Myself in the Future</w:t>
            </w:r>
          </w:p>
          <w:p w:rsidR="00F46186" w:rsidRPr="00E1105F" w:rsidRDefault="00F46186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好きなことや得意なことについて話し合い，自分に合うと思う仕事について書くことができる。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48-51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Word Room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（仕事）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F46186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 w:rsidRPr="00B50045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F46186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F46186">
              <w:rPr>
                <w:rFonts w:ascii="Century" w:eastAsia="ＭＳ Ｐ明朝" w:hAnsi="Century"/>
                <w:sz w:val="16"/>
                <w:szCs w:val="16"/>
              </w:rPr>
              <w:t>10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年後の自分へのメッセージ</w:t>
            </w:r>
          </w:p>
          <w:p w:rsidR="005F7292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好きなこと，得意なこと，</w:t>
            </w:r>
          </w:p>
          <w:p w:rsidR="00F46186" w:rsidRPr="00673BDB" w:rsidRDefault="00F46186" w:rsidP="00713A8A">
            <w:pPr>
              <w:spacing w:line="280" w:lineRule="exact"/>
              <w:ind w:firstLineChars="100" w:firstLine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自分に合う仕事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F46186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F46186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F46186" w:rsidRPr="00673BDB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46186" w:rsidRPr="0038082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手紙や電子メールのやり取り</w:t>
            </w:r>
          </w:p>
          <w:p w:rsidR="00F4618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意見を言う</w:t>
            </w:r>
          </w:p>
          <w:p w:rsidR="00F4618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相づちを打つ</w:t>
            </w:r>
          </w:p>
          <w:p w:rsidR="00F46186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F46186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</w:tc>
      </w:tr>
      <w:tr w:rsidR="00F46186" w:rsidRPr="0038082E" w:rsidTr="00D26B78">
        <w:trPr>
          <w:cantSplit/>
          <w:trHeight w:val="423"/>
          <w:jc w:val="right"/>
        </w:trPr>
        <w:tc>
          <w:tcPr>
            <w:tcW w:w="279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s Read 1</w:t>
            </w:r>
          </w:p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History of Clocks</w:t>
            </w:r>
          </w:p>
          <w:p w:rsidR="00F46186" w:rsidRDefault="00F46186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説明文を読み，時計についての歴史を読み取ったり，説明したりすることができる。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52-55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F46186" w:rsidRPr="009D65D1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F46186" w:rsidRPr="00B50045" w:rsidRDefault="00B50045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B50045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F46186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説明文</w:t>
            </w:r>
          </w:p>
          <w:p w:rsidR="00F46186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時計の歴史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Pr="00673BDB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F46186" w:rsidRPr="0038082E" w:rsidRDefault="00F46186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46186" w:rsidRPr="0038082E" w:rsidTr="00D26B78">
        <w:trPr>
          <w:cantSplit/>
          <w:trHeight w:val="423"/>
          <w:jc w:val="right"/>
        </w:trPr>
        <w:tc>
          <w:tcPr>
            <w:tcW w:w="279" w:type="dxa"/>
            <w:vMerge w:val="restart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3" w:type="dxa"/>
            <w:vMerge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F46186" w:rsidRDefault="00F46186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天気予報</w:t>
            </w:r>
          </w:p>
          <w:p w:rsidR="00F46186" w:rsidRDefault="00F46186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天気予報を聞き，必要な情報を聞き取ることができる。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46186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46186" w:rsidRPr="004C4962" w:rsidRDefault="00F46186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46186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will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F46186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F46186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B50045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F46186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天気予報</w:t>
            </w:r>
          </w:p>
          <w:p w:rsidR="00F46186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天気，おすすめの場所と週末の予定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F46186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情報を伝える</w:t>
            </w:r>
          </w:p>
          <w:p w:rsidR="00F46186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46186">
              <w:rPr>
                <w:rFonts w:ascii="Century" w:eastAsia="ＭＳ Ｐ明朝" w:hAnsi="Century" w:hint="eastAsia"/>
                <w:sz w:val="16"/>
                <w:szCs w:val="16"/>
              </w:rPr>
              <w:t>提案する</w:t>
            </w:r>
          </w:p>
        </w:tc>
        <w:tc>
          <w:tcPr>
            <w:tcW w:w="1700" w:type="dxa"/>
            <w:shd w:val="clear" w:color="auto" w:fill="auto"/>
          </w:tcPr>
          <w:p w:rsidR="00F46186" w:rsidRPr="0038082E" w:rsidRDefault="00F46186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50045" w:rsidRPr="0038082E" w:rsidTr="005B47A5">
        <w:trPr>
          <w:cantSplit/>
          <w:trHeight w:val="423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4</w:t>
            </w:r>
          </w:p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Homestay in the United States</w:t>
            </w:r>
          </w:p>
          <w:p w:rsidR="00B50045" w:rsidRDefault="00B50045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日米の生活習慣や文化のちがいを知り，ともに暮らすヒントを考える。</w:t>
            </w:r>
          </w:p>
          <w:p w:rsidR="00B50045" w:rsidRDefault="00B50045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習慣やマナーについて，たずねたり伝えたりすることができる。</w:t>
            </w:r>
          </w:p>
          <w:p w:rsidR="00B50045" w:rsidRPr="00F34A2B" w:rsidRDefault="00B50045" w:rsidP="00713A8A">
            <w:pPr>
              <w:spacing w:line="280" w:lineRule="exac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B50045" w:rsidRPr="00F34A2B" w:rsidRDefault="00B50045" w:rsidP="00713A8A">
            <w:pPr>
              <w:spacing w:line="280" w:lineRule="exact"/>
              <w:jc w:val="righ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B50045" w:rsidRPr="0014655A" w:rsidRDefault="0014655A" w:rsidP="00713A8A">
            <w:pPr>
              <w:tabs>
                <w:tab w:val="left" w:pos="1930"/>
              </w:tabs>
              <w:spacing w:line="280" w:lineRule="exact"/>
              <w:rPr>
                <w:rFonts w:ascii="Century" w:eastAsia="ＭＳ Ｐ明朝" w:hAnsi="Century"/>
                <w:color w:val="FF6600"/>
                <w:sz w:val="14"/>
                <w:szCs w:val="14"/>
              </w:rPr>
            </w:pPr>
            <w:r>
              <w:rPr>
                <w:rFonts w:ascii="Century" w:eastAsia="ＭＳ Ｐ明朝" w:hAnsi="Century"/>
                <w:color w:val="FF6600"/>
                <w:sz w:val="14"/>
                <w:szCs w:val="14"/>
              </w:rPr>
              <w:tab/>
            </w:r>
          </w:p>
          <w:p w:rsidR="00B50045" w:rsidRPr="00F34A2B" w:rsidRDefault="00B50045" w:rsidP="00713A8A">
            <w:pPr>
              <w:spacing w:line="280" w:lineRule="exact"/>
              <w:rPr>
                <w:rFonts w:ascii="Century" w:eastAsia="ＭＳ Ｐ明朝" w:hAnsi="Century"/>
                <w:sz w:val="14"/>
                <w:szCs w:val="14"/>
              </w:rPr>
            </w:pP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57-66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B50045" w:rsidRPr="00673BDB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50045" w:rsidRPr="00673BDB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Pr="00673BDB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have 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/>
                <w:sz w:val="16"/>
                <w:szCs w:val="16"/>
              </w:rPr>
              <w:t>do not have 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50045" w:rsidRPr="005A27AA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アメリカの留学情報サイト</w:t>
            </w:r>
          </w:p>
          <w:p w:rsidR="00B50045" w:rsidRPr="00673BDB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ホームステイ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Pr="00673BDB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助言・忠告する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家庭での生活</w:t>
            </w:r>
          </w:p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繰り返す</w:t>
            </w:r>
          </w:p>
          <w:p w:rsidR="00B50045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約束する</w:t>
            </w:r>
          </w:p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B50045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B50045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苦情を言う</w:t>
            </w:r>
          </w:p>
        </w:tc>
      </w:tr>
      <w:tr w:rsidR="00B50045" w:rsidRPr="0038082E" w:rsidTr="005B47A5">
        <w:trPr>
          <w:cantSplit/>
          <w:trHeight w:val="338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must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must not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B50045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ホストマザーとの対話</w:t>
            </w:r>
          </w:p>
          <w:p w:rsidR="00B50045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門限と送り迎え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指示する</w:t>
            </w:r>
          </w:p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B50045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約束する</w:t>
            </w:r>
          </w:p>
        </w:tc>
        <w:tc>
          <w:tcPr>
            <w:tcW w:w="1700" w:type="dxa"/>
            <w:vMerge/>
            <w:shd w:val="clear" w:color="auto" w:fill="auto"/>
          </w:tcPr>
          <w:p w:rsidR="00B50045" w:rsidRPr="0038082E" w:rsidRDefault="00B5004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50045" w:rsidRPr="0038082E" w:rsidTr="00D26B78">
        <w:trPr>
          <w:cantSplit/>
          <w:trHeight w:val="355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Default="00C756E9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="00B50045">
              <w:rPr>
                <w:rFonts w:ascii="Century" w:eastAsia="ＭＳ Ｐ明朝" w:hAnsi="Century"/>
                <w:sz w:val="16"/>
                <w:szCs w:val="16"/>
              </w:rPr>
              <w:t>have to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="00B50045">
              <w:rPr>
                <w:rFonts w:ascii="Century" w:eastAsia="ＭＳ Ｐ明朝" w:hAnsi="Century"/>
                <w:sz w:val="16"/>
                <w:szCs w:val="16"/>
              </w:rPr>
              <w:t>do not have to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</w:p>
          <w:p w:rsidR="00B50045" w:rsidRPr="009D65D1" w:rsidRDefault="00B50045" w:rsidP="00713A8A">
            <w:pPr>
              <w:spacing w:line="280" w:lineRule="exact"/>
              <w:ind w:leftChars="100" w:left="21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助動詞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must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must not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B50045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5F7292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家や学校の決まりごと，</w:t>
            </w:r>
          </w:p>
          <w:p w:rsidR="00B50045" w:rsidRPr="00AE623F" w:rsidRDefault="00B50045" w:rsidP="00713A8A">
            <w:pPr>
              <w:spacing w:line="280" w:lineRule="exact"/>
              <w:ind w:firstLineChars="100" w:firstLine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今週のスケジュール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B50045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ＭＳ 明朝" w:eastAsia="ＭＳ 明朝" w:hAnsi="ＭＳ 明朝" w:cs="ＭＳ 明朝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指示する</w:t>
            </w:r>
          </w:p>
        </w:tc>
        <w:tc>
          <w:tcPr>
            <w:tcW w:w="1700" w:type="dxa"/>
            <w:vMerge/>
            <w:shd w:val="clear" w:color="auto" w:fill="auto"/>
          </w:tcPr>
          <w:p w:rsidR="00B50045" w:rsidRPr="0038082E" w:rsidRDefault="00B5004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50045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動名詞（目的語）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サマースクール</w:t>
            </w:r>
          </w:p>
          <w:p w:rsidR="00B50045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ホームステイ先での問題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B50045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相談する，苦情を言う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B50045" w:rsidRPr="0038082E" w:rsidRDefault="00B5004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50045" w:rsidRPr="0038082E" w:rsidTr="00D26B78">
        <w:trPr>
          <w:cantSplit/>
          <w:trHeight w:val="355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動名詞（主語）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B50045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ホームステイの体験談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B50045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さそう，提案する</w:t>
            </w:r>
          </w:p>
        </w:tc>
        <w:tc>
          <w:tcPr>
            <w:tcW w:w="1700" w:type="dxa"/>
            <w:vMerge/>
            <w:shd w:val="clear" w:color="auto" w:fill="auto"/>
          </w:tcPr>
          <w:p w:rsidR="00B50045" w:rsidRPr="0038082E" w:rsidRDefault="00B5004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50045" w:rsidRPr="0038082E" w:rsidTr="00D26B78">
        <w:trPr>
          <w:cantSplit/>
          <w:trHeight w:val="355"/>
          <w:jc w:val="right"/>
        </w:trPr>
        <w:tc>
          <w:tcPr>
            <w:tcW w:w="279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B50045" w:rsidRDefault="00B50045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B50045" w:rsidRPr="004C4962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0045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0045" w:rsidRPr="000E7401" w:rsidRDefault="00C756E9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="00B50045">
              <w:rPr>
                <w:rFonts w:ascii="Century" w:eastAsia="ＭＳ Ｐ明朝" w:hAnsi="Century"/>
                <w:sz w:val="16"/>
                <w:szCs w:val="16"/>
              </w:rPr>
              <w:t>have to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="00B50045">
              <w:rPr>
                <w:rFonts w:ascii="Century" w:eastAsia="ＭＳ Ｐ明朝" w:hAnsi="Century"/>
                <w:sz w:val="16"/>
                <w:szCs w:val="16"/>
              </w:rPr>
              <w:t>do not have to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，助動詞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must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must not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B50045" w:rsidRPr="009D65D1" w:rsidRDefault="00B50045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B50045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B50045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旅行者へのアドバイス</w:t>
            </w:r>
          </w:p>
          <w:p w:rsidR="00B50045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日本の習慣やマナー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B50045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相談する</w:t>
            </w:r>
          </w:p>
          <w:p w:rsidR="00B50045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50045">
              <w:rPr>
                <w:rFonts w:ascii="Century" w:eastAsia="ＭＳ Ｐ明朝" w:hAnsi="Century" w:hint="eastAsia"/>
                <w:sz w:val="16"/>
                <w:szCs w:val="16"/>
              </w:rPr>
              <w:t>助言・忠告する</w:t>
            </w:r>
          </w:p>
        </w:tc>
        <w:tc>
          <w:tcPr>
            <w:tcW w:w="1700" w:type="dxa"/>
            <w:vMerge/>
            <w:shd w:val="clear" w:color="auto" w:fill="auto"/>
          </w:tcPr>
          <w:p w:rsidR="00B50045" w:rsidRPr="0038082E" w:rsidRDefault="00B5004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Write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2</w:t>
            </w:r>
          </w:p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ホームステイのお礼状</w:t>
            </w:r>
          </w:p>
          <w:p w:rsidR="0039630F" w:rsidRPr="00445D8D" w:rsidRDefault="003963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お世話になった人に，手紙で感謝の気持ちを伝えることができる。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67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◆動名詞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240FD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お礼の手紙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ホームステイ先への感謝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39630F" w:rsidRPr="00AE623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39630F" w:rsidRPr="0038082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3963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手紙や電子メールのやり取り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礼を言う</w:t>
            </w:r>
          </w:p>
        </w:tc>
      </w:tr>
      <w:tr w:rsidR="0039630F" w:rsidRPr="0038082E" w:rsidTr="00D26B78">
        <w:trPr>
          <w:cantSplit/>
          <w:trHeight w:val="50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◆助動詞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Pr="00AE623F" w:rsidRDefault="003963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Pr="00AE623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学び方コーナー②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音読の仕方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9630F" w:rsidRPr="0039630F" w:rsidRDefault="0039630F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Pr="00AE623F" w:rsidRDefault="003963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Pr="00AE623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355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4</w:t>
            </w:r>
          </w:p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電車の運行情報</w:t>
            </w:r>
          </w:p>
          <w:p w:rsidR="0039630F" w:rsidRDefault="003963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運行情報を聞き，必要な情報を聞き取ることができる。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D26B7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D26B7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D26B7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9F4847">
              <w:rPr>
                <w:rFonts w:ascii="Century" w:eastAsia="ＭＳ Ｐ明朝" w:hAnsi="Century" w:hint="eastAsia"/>
                <w:sz w:val="16"/>
                <w:szCs w:val="16"/>
              </w:rPr>
              <w:t>駅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運行情報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伝える，報告する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shd w:val="clear" w:color="auto" w:fill="auto"/>
          </w:tcPr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</w:tc>
      </w:tr>
      <w:tr w:rsidR="0039630F" w:rsidRPr="0038082E" w:rsidTr="005B47A5">
        <w:trPr>
          <w:cantSplit/>
          <w:trHeight w:val="46"/>
          <w:jc w:val="right"/>
        </w:trPr>
        <w:tc>
          <w:tcPr>
            <w:tcW w:w="279" w:type="dxa"/>
            <w:vMerge w:val="restart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5</w:t>
            </w:r>
          </w:p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Universal Design</w:t>
            </w:r>
          </w:p>
          <w:p w:rsidR="0039630F" w:rsidRDefault="003963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だれもが使いやすいものや，暮らしやすい社会について考える。</w:t>
            </w:r>
          </w:p>
          <w:p w:rsidR="0039630F" w:rsidRDefault="003963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身近なもの・ことについて，使い方ややり方を説明したり，自分の考えを述べたりすることができる。</w:t>
            </w:r>
          </w:p>
          <w:p w:rsidR="0039630F" w:rsidRDefault="003963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39630F" w:rsidRDefault="003963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39630F" w:rsidRDefault="003963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39630F" w:rsidRDefault="0039630F" w:rsidP="00713A8A">
            <w:pPr>
              <w:spacing w:line="280" w:lineRule="exact"/>
              <w:jc w:val="righ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39630F" w:rsidRPr="00136C31" w:rsidRDefault="0039630F" w:rsidP="00713A8A">
            <w:pPr>
              <w:spacing w:line="280" w:lineRule="exact"/>
              <w:ind w:leftChars="200" w:left="420" w:firstLineChars="600" w:firstLine="96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技術・家庭（技術）　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39630F" w:rsidRPr="00445D8D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71-80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673BDB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673BDB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疑問詞＋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5A27AA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イベントの広告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ユニバーサルデザイン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宣伝する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9630F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39630F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地域の行事</w:t>
            </w:r>
          </w:p>
          <w:p w:rsidR="0039630F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/>
                <w:color w:val="00CC00"/>
                <w:sz w:val="16"/>
                <w:szCs w:val="16"/>
              </w:rPr>
              <w:t>▼</w:t>
            </w:r>
            <w:r w:rsidR="0039630F" w:rsidRPr="00C17F29">
              <w:rPr>
                <w:rFonts w:ascii="ＭＳ Ｐ明朝" w:eastAsia="ＭＳ Ｐ明朝" w:hAnsi="ＭＳ Ｐ明朝"/>
                <w:sz w:val="16"/>
                <w:szCs w:val="16"/>
              </w:rPr>
              <w:t>質問</w:t>
            </w:r>
            <w:r w:rsidR="0039630F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する</w:t>
            </w:r>
          </w:p>
          <w:p w:rsidR="0039630F" w:rsidRPr="00C17F29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/>
                <w:color w:val="00CC00"/>
                <w:sz w:val="16"/>
                <w:szCs w:val="16"/>
              </w:rPr>
              <w:t>▼</w:t>
            </w:r>
            <w:r w:rsidR="0039630F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 w:rsidRPr="00C17F29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</w:tr>
      <w:tr w:rsidR="0039630F" w:rsidRPr="0038082E" w:rsidTr="005B47A5">
        <w:trPr>
          <w:cantSplit/>
          <w:trHeight w:val="328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主語＋動詞＋（人）＋疑問詞＋</w:t>
            </w: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5F7292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39630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イベントの展示会場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ユニバーサルデザイン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365"/>
          <w:jc w:val="right"/>
        </w:trPr>
        <w:tc>
          <w:tcPr>
            <w:tcW w:w="279" w:type="dxa"/>
            <w:vMerge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◆疑問詞＋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主語＋動詞＋（人）＋疑問詞＋</w:t>
            </w: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ユニバーサルデザイン製品の使い方，料理の作り方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さそう，提案する</w:t>
            </w:r>
          </w:p>
        </w:tc>
        <w:tc>
          <w:tcPr>
            <w:tcW w:w="1700" w:type="dxa"/>
            <w:vMerge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365"/>
          <w:jc w:val="right"/>
        </w:trPr>
        <w:tc>
          <w:tcPr>
            <w:tcW w:w="279" w:type="dxa"/>
            <w:vMerge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主語＋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動詞＋形容詞＋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39630F" w:rsidRPr="00AE623F" w:rsidRDefault="005F7292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ユニバーサルデザイン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365"/>
          <w:jc w:val="right"/>
        </w:trPr>
        <w:tc>
          <w:tcPr>
            <w:tcW w:w="279" w:type="dxa"/>
            <w:vMerge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英語の本</w:t>
            </w:r>
          </w:p>
          <w:p w:rsidR="0039630F" w:rsidRPr="00AE623F" w:rsidRDefault="005F7292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ロナルド・メイス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紹介する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365"/>
          <w:jc w:val="right"/>
        </w:trPr>
        <w:tc>
          <w:tcPr>
            <w:tcW w:w="279" w:type="dxa"/>
            <w:vMerge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◆疑問詞＋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，主語＋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動詞＋形容詞＋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したいことと実現の方法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相談する，助言する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39630F" w:rsidRPr="0038082E" w:rsidRDefault="003963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9630F" w:rsidRPr="0038082E" w:rsidTr="00D26B78">
        <w:trPr>
          <w:cantSplit/>
          <w:trHeight w:val="629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3</w:t>
            </w:r>
          </w:p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電車の乗りかえ</w:t>
            </w:r>
          </w:p>
          <w:p w:rsidR="0039630F" w:rsidRPr="00D53014" w:rsidRDefault="003963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乗り物での行き方をたずねたり，答えたりすることができる。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Could you tell me how to get to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…?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　―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Take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  <w:p w:rsidR="0039630F" w:rsidRPr="009D65D1" w:rsidRDefault="0039630F" w:rsidP="00713A8A">
            <w:pPr>
              <w:spacing w:line="280" w:lineRule="exact"/>
              <w:ind w:left="400" w:hangingChars="250" w:hanging="40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主語＋動詞＋（人）＋疑問詞＋</w:t>
            </w:r>
            <w:r w:rsidRPr="0082348F">
              <w:rPr>
                <w:rFonts w:ascii="Century" w:eastAsia="ＭＳ Ｐ明朝" w:hAnsi="Century" w:hint="eastAsia"/>
                <w:spacing w:val="-2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39630F" w:rsidRDefault="0039630F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9D65D1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道案内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乗り物での行き方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3963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shd w:val="clear" w:color="auto" w:fill="auto"/>
          </w:tcPr>
          <w:p w:rsidR="0039630F" w:rsidRPr="00345ED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ＭＳ Ｐ明朝" w:eastAsia="ＭＳ Ｐ明朝" w:hAnsi="ＭＳ Ｐ明朝" w:hint="eastAsia"/>
                <w:sz w:val="16"/>
                <w:szCs w:val="16"/>
              </w:rPr>
              <w:t>道案内</w:t>
            </w:r>
          </w:p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3963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</w:tr>
      <w:tr w:rsidR="003963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39630F" w:rsidRDefault="003963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留守番電話</w:t>
            </w:r>
          </w:p>
          <w:p w:rsidR="0039630F" w:rsidRDefault="003963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留守番電話を聞き，主な内容を理解することができる。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9630F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9630F" w:rsidRPr="004C4962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630F" w:rsidRPr="00673BDB" w:rsidRDefault="003963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◆疑問詞＋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9630F" w:rsidRPr="00673BDB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39630F" w:rsidRPr="00673BDB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6A17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9630F" w:rsidRPr="00673BDB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留守番電話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映画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3963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提案する</w:t>
            </w:r>
          </w:p>
          <w:p w:rsidR="003963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Century" w:eastAsia="ＭＳ Ｐ明朝" w:hAnsi="Century" w:hint="eastAsia"/>
                <w:sz w:val="16"/>
                <w:szCs w:val="16"/>
              </w:rPr>
              <w:t>約束する</w:t>
            </w:r>
          </w:p>
        </w:tc>
        <w:tc>
          <w:tcPr>
            <w:tcW w:w="1700" w:type="dxa"/>
            <w:shd w:val="clear" w:color="auto" w:fill="auto"/>
          </w:tcPr>
          <w:p w:rsidR="003963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39630F">
              <w:rPr>
                <w:rFonts w:ascii="ＭＳ Ｐ明朝" w:eastAsia="ＭＳ Ｐ明朝" w:hAnsi="ＭＳ Ｐ明朝" w:hint="eastAsia"/>
                <w:sz w:val="16"/>
                <w:szCs w:val="16"/>
              </w:rPr>
              <w:t>電話での対応</w:t>
            </w:r>
          </w:p>
          <w:p w:rsidR="003963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3963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39630F">
              <w:rPr>
                <w:rFonts w:ascii="ＭＳ Ｐ明朝" w:eastAsia="ＭＳ Ｐ明朝" w:hAnsi="ＭＳ Ｐ明朝" w:hint="eastAsia"/>
                <w:sz w:val="16"/>
                <w:szCs w:val="16"/>
              </w:rPr>
              <w:t>約束する</w:t>
            </w:r>
          </w:p>
        </w:tc>
      </w:tr>
      <w:tr w:rsidR="006A170F" w:rsidRPr="0038082E" w:rsidTr="005B47A5">
        <w:trPr>
          <w:cantSplit/>
          <w:trHeight w:val="50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Unit 6</w:t>
            </w:r>
          </w:p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Research Your Topic</w:t>
            </w:r>
          </w:p>
          <w:p w:rsidR="006A170F" w:rsidRDefault="006A17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身近なトピックを通して，調査や発表の効果的なやり方について考える。</w:t>
            </w:r>
          </w:p>
          <w:p w:rsidR="006A170F" w:rsidRPr="00D53014" w:rsidRDefault="006A170F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身近なことについて，特徴を比較しながら説明することができる。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83-92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673BDB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673BDB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比較表現（</w:t>
            </w:r>
            <w:r>
              <w:rPr>
                <w:rFonts w:ascii="Century" w:eastAsia="ＭＳ Ｐ明朝" w:hAnsi="Century"/>
                <w:sz w:val="16"/>
                <w:szCs w:val="16"/>
              </w:rPr>
              <w:t>…er, the …est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5A27AA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5F7292" w:rsidRPr="005F7292">
              <w:rPr>
                <w:rFonts w:ascii="Century" w:eastAsia="ＭＳ Ｐ明朝" w:hAnsi="Century" w:hint="eastAsia"/>
                <w:sz w:val="16"/>
                <w:szCs w:val="16"/>
              </w:rPr>
              <w:t>クイズ</w:t>
            </w:r>
          </w:p>
          <w:p w:rsidR="006A170F" w:rsidRPr="00B5788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映画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意見を言う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礼を言う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褒める</w:t>
            </w:r>
          </w:p>
        </w:tc>
      </w:tr>
      <w:tr w:rsidR="006A170F" w:rsidRPr="0038082E" w:rsidTr="005B47A5">
        <w:trPr>
          <w:cantSplit/>
          <w:trHeight w:val="230"/>
          <w:jc w:val="right"/>
        </w:trPr>
        <w:tc>
          <w:tcPr>
            <w:tcW w:w="279" w:type="dxa"/>
            <w:vMerge w:val="restart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比較表現（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more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the most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クラスのアンケート調査</w:t>
            </w:r>
          </w:p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映画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201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◆比較表現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山や建物，テレビ番組，好きなこと，興味のあること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Pr="002C2E1A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128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比較表現（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better, best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調査結果の発表</w:t>
            </w:r>
          </w:p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映画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発表する，報告する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資料を使って発表する</w:t>
            </w:r>
          </w:p>
        </w:tc>
        <w:tc>
          <w:tcPr>
            <w:tcW w:w="1700" w:type="dxa"/>
            <w:vMerge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125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比較表現（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as 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…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as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フィードバックシート</w:t>
            </w:r>
          </w:p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発表の評価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褒める，評価する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感想を述べる，助言する</w:t>
            </w:r>
          </w:p>
        </w:tc>
        <w:tc>
          <w:tcPr>
            <w:tcW w:w="1700" w:type="dxa"/>
            <w:vMerge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◆比較表現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交通手段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360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4</w:t>
            </w:r>
          </w:p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買い物</w:t>
            </w:r>
          </w:p>
          <w:p w:rsidR="006A170F" w:rsidRPr="00D53014" w:rsidRDefault="006A17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自分の好みや要望を伝えながら買い物をすることができる。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93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Shall I </w:t>
            </w:r>
            <w:r>
              <w:rPr>
                <w:rFonts w:ascii="Century" w:eastAsia="ＭＳ Ｐ明朝" w:hAnsi="Century"/>
                <w:sz w:val="16"/>
                <w:szCs w:val="16"/>
              </w:rPr>
              <w:t>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?</w:t>
            </w:r>
          </w:p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◆比較表現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6A170F" w:rsidRDefault="006A170F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6A17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買物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申し出る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shd w:val="clear" w:color="auto" w:fill="auto"/>
          </w:tcPr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6A17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買物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 w:rsidRPr="0038082E">
              <w:rPr>
                <w:rFonts w:ascii="ＭＳ Ｐ明朝" w:eastAsia="ＭＳ Ｐ明朝" w:hAnsi="ＭＳ Ｐ明朝" w:hint="eastAsia"/>
                <w:sz w:val="16"/>
                <w:szCs w:val="16"/>
              </w:rPr>
              <w:t>申し出る</w:t>
            </w:r>
          </w:p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</w:tc>
      </w:tr>
      <w:tr w:rsidR="006A170F" w:rsidRPr="0038082E" w:rsidTr="00D26B78">
        <w:trPr>
          <w:cantSplit/>
          <w:trHeight w:val="213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6A170F" w:rsidRPr="004C4962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5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94</w:t>
            </w:r>
            <w:r>
              <w:rPr>
                <w:rFonts w:ascii="Century" w:eastAsia="ＭＳ Ｐ明朝" w:hAnsi="Century"/>
                <w:sz w:val="18"/>
                <w:szCs w:val="18"/>
              </w:rPr>
              <w:t>-95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◆比較表現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6A17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Pr="00AE623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</w:t>
            </w:r>
          </w:p>
        </w:tc>
        <w:tc>
          <w:tcPr>
            <w:tcW w:w="2841" w:type="dxa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Stage Activity 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Resear</w:t>
            </w:r>
            <w:r>
              <w:rPr>
                <w:rFonts w:ascii="Century" w:eastAsia="ＭＳ Ｐ明朝" w:hAnsi="Century"/>
                <w:sz w:val="18"/>
                <w:szCs w:val="18"/>
              </w:rPr>
              <w:t>ch and Presentation</w:t>
            </w:r>
          </w:p>
          <w:p w:rsidR="006A170F" w:rsidRPr="00386167" w:rsidRDefault="006A17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クラスで人気のあるものを調べて，その結果を発表することができ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Pr="00386167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96-9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9B2EB2"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9B2EB2"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 w:hint="eastAsia"/>
                <w:spacing w:val="-4"/>
                <w:sz w:val="16"/>
                <w:szCs w:val="16"/>
              </w:rPr>
              <w:t>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D26B78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9B2EB2"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A170F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調査と発表</w:t>
            </w:r>
          </w:p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クラスで人気のあるもの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ポスターセッション</w:t>
            </w:r>
          </w:p>
        </w:tc>
        <w:tc>
          <w:tcPr>
            <w:tcW w:w="1700" w:type="dxa"/>
            <w:shd w:val="clear" w:color="auto" w:fill="auto"/>
          </w:tcPr>
          <w:p w:rsidR="00E95575" w:rsidRDefault="00E95575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6A170F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報告する</w:t>
            </w:r>
          </w:p>
        </w:tc>
      </w:tr>
      <w:tr w:rsidR="006A170F" w:rsidRPr="0038082E" w:rsidTr="00D26B78">
        <w:trPr>
          <w:cantSplit/>
          <w:trHeight w:val="46"/>
          <w:jc w:val="right"/>
        </w:trPr>
        <w:tc>
          <w:tcPr>
            <w:tcW w:w="279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学び方コーナー③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意見の述べ方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6A170F" w:rsidRPr="009B2EB2" w:rsidRDefault="006A170F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6A170F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</w:tc>
        <w:tc>
          <w:tcPr>
            <w:tcW w:w="1700" w:type="dxa"/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</w:tc>
      </w:tr>
      <w:tr w:rsidR="006A170F" w:rsidRPr="0038082E" w:rsidTr="00D26B78">
        <w:trPr>
          <w:cantSplit/>
          <w:trHeight w:val="46"/>
          <w:jc w:val="right"/>
        </w:trPr>
        <w:tc>
          <w:tcPr>
            <w:tcW w:w="279" w:type="dxa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3" w:type="dxa"/>
            <w:vMerge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 Read 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A Glass of Milk</w:t>
            </w:r>
          </w:p>
          <w:p w:rsidR="006A170F" w:rsidRDefault="006A17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物語を読み，場面や登場人物の心情の変化を読み取ったり，気持ちをこめて音読したりすることができる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100-103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D26B78" w:rsidRDefault="00E7579E" w:rsidP="00713A8A">
            <w:pPr>
              <w:spacing w:line="280" w:lineRule="exact"/>
              <w:jc w:val="left"/>
              <w:rPr>
                <w:rFonts w:ascii="Arial Black" w:eastAsia="ＭＳ Ｐ明朝" w:hAnsi="Arial Black"/>
                <w:color w:val="FFFF00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物語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，英語劇</w:t>
            </w:r>
          </w:p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親切，助け合い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Pr="00AE623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6A170F" w:rsidRPr="0038082E" w:rsidRDefault="006A170F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A170F" w:rsidRPr="0038082E" w:rsidTr="00D26B78">
        <w:trPr>
          <w:cantSplit/>
          <w:trHeight w:val="46"/>
          <w:jc w:val="right"/>
        </w:trPr>
        <w:tc>
          <w:tcPr>
            <w:tcW w:w="279" w:type="dxa"/>
            <w:vMerge w:val="restart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3" w:type="dxa"/>
            <w:vMerge w:val="restart"/>
          </w:tcPr>
          <w:p w:rsidR="006A170F" w:rsidRPr="004C4962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1" w:type="dxa"/>
            <w:shd w:val="clear" w:color="auto" w:fill="auto"/>
          </w:tcPr>
          <w:p w:rsidR="006A170F" w:rsidRDefault="006A170F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商品のコマーシャル</w:t>
            </w:r>
          </w:p>
          <w:p w:rsidR="006A170F" w:rsidRDefault="006A170F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商品のコマーシャルを聞き，商品の特長を聞き取ることができる。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70F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A170F" w:rsidRPr="009D65D1" w:rsidRDefault="006A170F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◆比較表現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6A170F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A170F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6A170F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6A170F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コマーシャル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6A170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宣伝する</w:t>
            </w:r>
          </w:p>
          <w:p w:rsidR="006A170F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shd w:val="clear" w:color="auto" w:fill="auto"/>
          </w:tcPr>
          <w:p w:rsidR="006A170F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6A170F">
              <w:rPr>
                <w:rFonts w:ascii="ＭＳ Ｐ明朝" w:eastAsia="ＭＳ Ｐ明朝" w:hAnsi="ＭＳ Ｐ明朝" w:hint="eastAsia"/>
                <w:sz w:val="16"/>
                <w:szCs w:val="16"/>
              </w:rPr>
              <w:t>意見を言う</w:t>
            </w:r>
          </w:p>
        </w:tc>
      </w:tr>
      <w:tr w:rsidR="00E7579E" w:rsidRPr="0038082E" w:rsidTr="005B47A5">
        <w:trPr>
          <w:cantSplit/>
          <w:trHeight w:val="177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Unit 7</w:t>
            </w:r>
          </w:p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World Heritage Sites</w:t>
            </w:r>
          </w:p>
          <w:p w:rsidR="00E7579E" w:rsidRDefault="00E7579E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世界遺産の特徴について知り，その特別な価値について考える。</w:t>
            </w:r>
          </w:p>
          <w:p w:rsidR="00E7579E" w:rsidRPr="00D53014" w:rsidRDefault="00E7579E" w:rsidP="00713A8A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各地の世界遺産を紹介することができる。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105-114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673BDB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673BDB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受け身（平叙文）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5A27AA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英語の本</w:t>
            </w:r>
          </w:p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世界遺産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説明する</w:t>
            </w:r>
          </w:p>
          <w:p w:rsidR="004752D1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 w:rsidRPr="00C17F29">
              <w:rPr>
                <w:rFonts w:ascii="ＭＳ Ｐ明朝" w:eastAsia="ＭＳ Ｐ明朝" w:hAnsi="ＭＳ Ｐ明朝" w:hint="eastAsia"/>
                <w:sz w:val="16"/>
                <w:szCs w:val="16"/>
              </w:rPr>
              <w:t>質問する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繰り返す</w:t>
            </w:r>
          </w:p>
          <w:p w:rsidR="00E7579E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発表する</w:t>
            </w:r>
          </w:p>
        </w:tc>
      </w:tr>
      <w:tr w:rsidR="00E7579E" w:rsidRPr="0038082E" w:rsidTr="005B47A5">
        <w:trPr>
          <w:cantSplit/>
          <w:trHeight w:val="219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受け身（疑問文）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101C9A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7579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7579E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7579E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7579E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P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 w:rsidRPr="00E7579E">
              <w:rPr>
                <w:rFonts w:ascii="Century" w:eastAsia="ＭＳ Ｐ明朝" w:hAnsi="Century" w:hint="eastAsia"/>
                <w:sz w:val="16"/>
                <w:szCs w:val="16"/>
              </w:rPr>
              <w:t>ブルーマウンテンズ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</w:tc>
        <w:tc>
          <w:tcPr>
            <w:tcW w:w="1700" w:type="dxa"/>
            <w:vMerge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155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P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 w:rsidRPr="00E7579E">
              <w:rPr>
                <w:rFonts w:ascii="Century" w:eastAsia="ＭＳ Ｐ明朝" w:hAnsi="Century" w:hint="eastAsia"/>
                <w:sz w:val="16"/>
                <w:szCs w:val="16"/>
              </w:rPr>
              <w:t>身のまわりのもの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201"/>
          <w:jc w:val="right"/>
        </w:trPr>
        <w:tc>
          <w:tcPr>
            <w:tcW w:w="279" w:type="dxa"/>
            <w:vMerge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受け身（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by </w:t>
            </w:r>
            <w:r w:rsidR="00101C9A">
              <w:rPr>
                <w:rFonts w:ascii="Century" w:eastAsia="ＭＳ Ｐ明朝" w:hAnsi="Century"/>
                <w:sz w:val="16"/>
                <w:szCs w:val="16"/>
              </w:rPr>
              <w:t xml:space="preserve">… </w:t>
            </w:r>
            <w:r w:rsidR="00101C9A">
              <w:rPr>
                <w:rFonts w:ascii="Century" w:eastAsia="ＭＳ Ｐ明朝" w:hAnsi="Century" w:hint="eastAsia"/>
                <w:sz w:val="16"/>
                <w:szCs w:val="16"/>
              </w:rPr>
              <w:t>つ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き）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E7579E" w:rsidRPr="00AB15C2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ベネチア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155"/>
          <w:jc w:val="right"/>
        </w:trPr>
        <w:tc>
          <w:tcPr>
            <w:tcW w:w="279" w:type="dxa"/>
            <w:vMerge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受け身（助動詞</w:t>
            </w:r>
            <w:r w:rsidR="00101C9A">
              <w:rPr>
                <w:rFonts w:ascii="Century" w:eastAsia="ＭＳ Ｐ明朝" w:hAnsi="Century" w:hint="eastAsia"/>
                <w:sz w:val="16"/>
                <w:szCs w:val="16"/>
              </w:rPr>
              <w:t>つ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き）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学校のウェブサイト</w:t>
            </w:r>
          </w:p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富士山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182"/>
          <w:jc w:val="right"/>
        </w:trPr>
        <w:tc>
          <w:tcPr>
            <w:tcW w:w="279" w:type="dxa"/>
            <w:vMerge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39630F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39630F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世界遺産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Pr="003D472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103"/>
          <w:jc w:val="right"/>
        </w:trPr>
        <w:tc>
          <w:tcPr>
            <w:tcW w:w="279" w:type="dxa"/>
            <w:vMerge w:val="restart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1" w:type="dxa"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5</w:t>
            </w:r>
          </w:p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電話でのやり取り</w:t>
            </w:r>
          </w:p>
          <w:p w:rsidR="00E7579E" w:rsidRPr="00D53014" w:rsidRDefault="00E7579E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自分の好みや要望を伝えながら電話で用件を伝えることができる。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Do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you want to </w:t>
            </w:r>
            <w:r>
              <w:rPr>
                <w:rFonts w:ascii="Century" w:eastAsia="ＭＳ Ｐ明朝" w:hAnsi="Century"/>
                <w:sz w:val="16"/>
                <w:szCs w:val="16"/>
              </w:rPr>
              <w:t>…?</w:t>
            </w:r>
          </w:p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―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’d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l</w:t>
            </w:r>
            <w:r>
              <w:rPr>
                <w:rFonts w:ascii="Century" w:eastAsia="ＭＳ Ｐ明朝" w:hAnsi="Century"/>
                <w:sz w:val="16"/>
                <w:szCs w:val="16"/>
              </w:rPr>
              <w:t>ike to, but I can’t.</w:t>
            </w:r>
          </w:p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E7579E" w:rsidRDefault="00E7579E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電話</w:t>
            </w:r>
          </w:p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週末の予定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さそう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断る</w:t>
            </w:r>
          </w:p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承諾する</w:t>
            </w:r>
          </w:p>
        </w:tc>
        <w:tc>
          <w:tcPr>
            <w:tcW w:w="1700" w:type="dxa"/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電話での対応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招待する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断る</w:t>
            </w:r>
          </w:p>
          <w:p w:rsidR="00E7579E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承諾する</w:t>
            </w:r>
          </w:p>
        </w:tc>
      </w:tr>
      <w:tr w:rsidR="00E7579E" w:rsidRPr="0038082E" w:rsidTr="00D26B78">
        <w:trPr>
          <w:cantSplit/>
          <w:trHeight w:val="97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7579E" w:rsidRPr="00D53014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6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Pr="00AE623F" w:rsidRDefault="00E7579E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Pr="003D472F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ind w:left="160" w:hangingChars="100" w:hanging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91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店内のアナウンス</w:t>
            </w:r>
          </w:p>
          <w:p w:rsidR="00E7579E" w:rsidRPr="00D53014" w:rsidRDefault="00E7579E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6"/>
                <w:sz w:val="14"/>
                <w:szCs w:val="14"/>
              </w:rPr>
              <w:t>店内のアナウンスを聞き，イベントなどの情報を聞き取ることができる。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店内のアナウンス</w:t>
            </w:r>
          </w:p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イベント情報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宣伝する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告知する</w:t>
            </w:r>
          </w:p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歓迎する</w:t>
            </w:r>
          </w:p>
        </w:tc>
        <w:tc>
          <w:tcPr>
            <w:tcW w:w="1700" w:type="dxa"/>
            <w:shd w:val="clear" w:color="auto" w:fill="auto"/>
          </w:tcPr>
          <w:p w:rsidR="00E7579E" w:rsidRPr="0038082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歓迎する</w:t>
            </w:r>
          </w:p>
        </w:tc>
      </w:tr>
      <w:tr w:rsidR="00E7579E" w:rsidRPr="0038082E" w:rsidTr="00D26B78">
        <w:trPr>
          <w:cantSplit/>
          <w:trHeight w:val="336"/>
          <w:jc w:val="right"/>
        </w:trPr>
        <w:tc>
          <w:tcPr>
            <w:tcW w:w="279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Stage Activity 3</w:t>
            </w:r>
          </w:p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My Favorite Place in Our Town</w:t>
            </w:r>
          </w:p>
          <w:p w:rsidR="00E7579E" w:rsidRPr="00D53014" w:rsidRDefault="00E7579E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 w:rsidRPr="00944689">
              <w:rPr>
                <w:rFonts w:ascii="Century" w:eastAsia="ＭＳ Ｐ明朝" w:hAnsi="Century" w:hint="eastAsia"/>
                <w:spacing w:val="-6"/>
                <w:w w:val="99"/>
                <w:sz w:val="14"/>
                <w:szCs w:val="14"/>
              </w:rPr>
              <w:t>自分の町のおすすめの場所について書き，相手にその場所の特徴やよい点を伝えることができる。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118-121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Word Room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（場所）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7579E" w:rsidRPr="00FA48EA" w:rsidRDefault="00E7579E" w:rsidP="00713A8A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194D39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194D39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283D06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283D0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町紹介マップ</w:t>
            </w:r>
          </w:p>
          <w:p w:rsidR="00E7579E" w:rsidRPr="00AE623F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町のおすすめの場所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E7579E" w:rsidRPr="00AE623F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7579E" w:rsidRDefault="0014655A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4655A">
              <w:rPr>
                <w:rFonts w:ascii="ＭＳ Ｐ明朝" w:eastAsia="ＭＳ Ｐ明朝" w:hAnsi="ＭＳ Ｐ明朝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ＭＳ Ｐ明朝" w:eastAsia="ＭＳ Ｐ明朝" w:hAnsi="ＭＳ Ｐ明朝" w:hint="eastAsia"/>
                <w:sz w:val="16"/>
                <w:szCs w:val="16"/>
              </w:rPr>
              <w:t>学校での学習や活動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E7579E" w:rsidRDefault="0014655A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7579E" w:rsidRPr="00C249C7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RPr="0038082E" w:rsidTr="00D26B78">
        <w:trPr>
          <w:cantSplit/>
          <w:trHeight w:val="50"/>
          <w:jc w:val="right"/>
        </w:trPr>
        <w:tc>
          <w:tcPr>
            <w:tcW w:w="279" w:type="dxa"/>
            <w:tcBorders>
              <w:bottom w:val="single" w:sz="4" w:space="0" w:color="auto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 Read </w:t>
            </w:r>
            <w:r>
              <w:rPr>
                <w:rFonts w:ascii="Century" w:eastAsia="ＭＳ Ｐ明朝" w:hAnsi="Century"/>
                <w:sz w:val="18"/>
                <w:szCs w:val="18"/>
              </w:rPr>
              <w:t>3</w:t>
            </w:r>
          </w:p>
          <w:p w:rsidR="00E7579E" w:rsidRPr="00C17F29" w:rsidRDefault="00E7579E" w:rsidP="00713A8A">
            <w:pPr>
              <w:spacing w:line="280" w:lineRule="exact"/>
              <w:ind w:left="172" w:hangingChars="100" w:hanging="172"/>
              <w:jc w:val="left"/>
              <w:rPr>
                <w:rFonts w:ascii="Century" w:eastAsia="ＭＳ Ｐ明朝" w:hAnsi="Century"/>
                <w:spacing w:val="-4"/>
                <w:sz w:val="18"/>
                <w:szCs w:val="18"/>
              </w:rPr>
            </w:pPr>
            <w:r w:rsidRPr="00C17F29">
              <w:rPr>
                <w:rFonts w:ascii="Century" w:eastAsia="ＭＳ Ｐ明朝" w:hAnsi="Century"/>
                <w:spacing w:val="-4"/>
                <w:sz w:val="18"/>
                <w:szCs w:val="18"/>
              </w:rPr>
              <w:t>Pictures and Our Beautiful Planet</w:t>
            </w:r>
          </w:p>
          <w:p w:rsidR="00E7579E" w:rsidRDefault="00E7579E" w:rsidP="00713A8A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人物の伝記を読んで，時系列を整理しながら内容を理解することができる。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122-126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79E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7579E" w:rsidRPr="009D65D1" w:rsidRDefault="00A2727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7579E" w:rsidRPr="009D65D1" w:rsidRDefault="00A27270" w:rsidP="00713A8A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7579E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伝記，説明文</w:t>
            </w:r>
          </w:p>
          <w:p w:rsidR="00E7579E" w:rsidRPr="00AE623F" w:rsidRDefault="0014655A" w:rsidP="00713A8A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14655A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7579E">
              <w:rPr>
                <w:rFonts w:ascii="Century" w:eastAsia="ＭＳ Ｐ明朝" w:hAnsi="Century" w:hint="eastAsia"/>
                <w:sz w:val="16"/>
                <w:szCs w:val="16"/>
              </w:rPr>
              <w:t>星野道夫，アラスカ，地球温暖化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7579E" w:rsidRPr="00AE623F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E7579E" w:rsidRPr="0038082E" w:rsidRDefault="00E7579E" w:rsidP="00713A8A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7579E" w:rsidTr="004307CE">
        <w:trPr>
          <w:cantSplit/>
          <w:trHeight w:val="208"/>
          <w:jc w:val="right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Default="00E7579E" w:rsidP="00713A8A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79E" w:rsidRPr="004C4962" w:rsidRDefault="00E7579E" w:rsidP="00713A8A">
            <w:pPr>
              <w:spacing w:line="280" w:lineRule="exac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計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79E" w:rsidRPr="009D65D1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79E" w:rsidRPr="004C4962" w:rsidRDefault="00E7579E" w:rsidP="00713A8A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79E" w:rsidRPr="004C4962" w:rsidRDefault="00E7579E" w:rsidP="00713A8A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579E" w:rsidRPr="004C4962" w:rsidRDefault="00E7579E" w:rsidP="00713A8A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9E" w:rsidRPr="004C4962" w:rsidRDefault="00E7579E" w:rsidP="00713A8A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</w:tr>
    </w:tbl>
    <w:p w:rsidR="00AE623F" w:rsidRDefault="00AE623F" w:rsidP="00B548C0">
      <w:pPr>
        <w:spacing w:line="20" w:lineRule="exact"/>
      </w:pPr>
    </w:p>
    <w:sectPr w:rsidR="00AE623F" w:rsidSect="0014655A">
      <w:footerReference w:type="first" r:id="rId8"/>
      <w:pgSz w:w="16838" w:h="23811" w:code="8"/>
      <w:pgMar w:top="454" w:right="720" w:bottom="397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8B" w:rsidRDefault="00627A8B" w:rsidP="00FD7BE6">
      <w:r>
        <w:separator/>
      </w:r>
    </w:p>
  </w:endnote>
  <w:endnote w:type="continuationSeparator" w:id="0">
    <w:p w:rsidR="00627A8B" w:rsidRDefault="00627A8B" w:rsidP="00FD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78" w:rsidRDefault="00D26B78" w:rsidP="0014655A">
    <w:pPr>
      <w:pStyle w:val="ad"/>
    </w:pPr>
    <w:r>
      <w:rPr>
        <w:rFonts w:ascii="ＭＳ ゴシック" w:eastAsia="ＭＳ ゴシック" w:hAnsi="ＭＳ ゴシック" w:hint="eastAsia"/>
        <w:kern w:val="0"/>
        <w:sz w:val="16"/>
        <w:szCs w:val="16"/>
      </w:rPr>
      <w:t>令和3教　内容解説資料④　A6101</w:t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  <w:t xml:space="preserve">　</w:t>
    </w:r>
    <w:r>
      <w:rPr>
        <w:rFonts w:ascii="ＭＳ ゴシック" w:eastAsia="ＭＳ ゴシック" w:hAnsi="ＭＳ ゴシック" w:hint="eastAsia"/>
        <w:kern w:val="0"/>
        <w:sz w:val="16"/>
        <w:szCs w:val="16"/>
      </w:rPr>
      <w:tab/>
      <w:t xml:space="preserve"> 　　　　【※会社ロゴ※】</w:t>
    </w:r>
  </w:p>
  <w:p w:rsidR="00D26B78" w:rsidRPr="0014655A" w:rsidRDefault="00D26B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8B" w:rsidRDefault="00627A8B" w:rsidP="00FD7BE6">
      <w:r>
        <w:separator/>
      </w:r>
    </w:p>
  </w:footnote>
  <w:footnote w:type="continuationSeparator" w:id="0">
    <w:p w:rsidR="00627A8B" w:rsidRDefault="00627A8B" w:rsidP="00FD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431A"/>
    <w:multiLevelType w:val="hybridMultilevel"/>
    <w:tmpl w:val="9A8A4D0C"/>
    <w:lvl w:ilvl="0" w:tplc="E2BE3D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8"/>
    <w:rsid w:val="00000801"/>
    <w:rsid w:val="000118EE"/>
    <w:rsid w:val="00011B6E"/>
    <w:rsid w:val="00022E30"/>
    <w:rsid w:val="00030516"/>
    <w:rsid w:val="000336F3"/>
    <w:rsid w:val="00035206"/>
    <w:rsid w:val="00043691"/>
    <w:rsid w:val="00047E0B"/>
    <w:rsid w:val="000505BA"/>
    <w:rsid w:val="00053ABA"/>
    <w:rsid w:val="000571F9"/>
    <w:rsid w:val="00063F73"/>
    <w:rsid w:val="000A3CBF"/>
    <w:rsid w:val="000A3F8C"/>
    <w:rsid w:val="000A4DE6"/>
    <w:rsid w:val="000A538B"/>
    <w:rsid w:val="000B1F9F"/>
    <w:rsid w:val="000B29DE"/>
    <w:rsid w:val="000C5AC5"/>
    <w:rsid w:val="000D25A5"/>
    <w:rsid w:val="000D5A61"/>
    <w:rsid w:val="000E08D6"/>
    <w:rsid w:val="000E7401"/>
    <w:rsid w:val="000E750C"/>
    <w:rsid w:val="00101C9A"/>
    <w:rsid w:val="00105CD0"/>
    <w:rsid w:val="00117D0A"/>
    <w:rsid w:val="00127EE0"/>
    <w:rsid w:val="001300F4"/>
    <w:rsid w:val="001348F4"/>
    <w:rsid w:val="00136C31"/>
    <w:rsid w:val="0014655A"/>
    <w:rsid w:val="00186122"/>
    <w:rsid w:val="00187F2A"/>
    <w:rsid w:val="00194D39"/>
    <w:rsid w:val="001A3A13"/>
    <w:rsid w:val="001B62E2"/>
    <w:rsid w:val="001B64F5"/>
    <w:rsid w:val="001D234E"/>
    <w:rsid w:val="001E146D"/>
    <w:rsid w:val="001E5B7E"/>
    <w:rsid w:val="00213B31"/>
    <w:rsid w:val="00217FC6"/>
    <w:rsid w:val="002303AC"/>
    <w:rsid w:val="00236ED6"/>
    <w:rsid w:val="0027799D"/>
    <w:rsid w:val="002816BF"/>
    <w:rsid w:val="00283D06"/>
    <w:rsid w:val="002B510B"/>
    <w:rsid w:val="002C2E1A"/>
    <w:rsid w:val="002C64AA"/>
    <w:rsid w:val="002D1340"/>
    <w:rsid w:val="002D2FAD"/>
    <w:rsid w:val="002D6170"/>
    <w:rsid w:val="002D6A93"/>
    <w:rsid w:val="002E03B7"/>
    <w:rsid w:val="002F5CDB"/>
    <w:rsid w:val="002F7A37"/>
    <w:rsid w:val="003025E4"/>
    <w:rsid w:val="00310BFF"/>
    <w:rsid w:val="00311554"/>
    <w:rsid w:val="003417CA"/>
    <w:rsid w:val="00345166"/>
    <w:rsid w:val="00345EDF"/>
    <w:rsid w:val="0035412B"/>
    <w:rsid w:val="0038082E"/>
    <w:rsid w:val="0038476A"/>
    <w:rsid w:val="00386167"/>
    <w:rsid w:val="0039630F"/>
    <w:rsid w:val="003A2843"/>
    <w:rsid w:val="003A4621"/>
    <w:rsid w:val="003D27D4"/>
    <w:rsid w:val="003D472F"/>
    <w:rsid w:val="003E0DB8"/>
    <w:rsid w:val="003E12F3"/>
    <w:rsid w:val="003F508E"/>
    <w:rsid w:val="003F53EB"/>
    <w:rsid w:val="00400E4D"/>
    <w:rsid w:val="00403726"/>
    <w:rsid w:val="00404DDE"/>
    <w:rsid w:val="00406364"/>
    <w:rsid w:val="00410C3F"/>
    <w:rsid w:val="00416509"/>
    <w:rsid w:val="00417D78"/>
    <w:rsid w:val="004307CE"/>
    <w:rsid w:val="00445D8D"/>
    <w:rsid w:val="00452B43"/>
    <w:rsid w:val="004543F9"/>
    <w:rsid w:val="004678E3"/>
    <w:rsid w:val="004752D1"/>
    <w:rsid w:val="004B3AFF"/>
    <w:rsid w:val="004B5F3B"/>
    <w:rsid w:val="004C4962"/>
    <w:rsid w:val="004C7A8F"/>
    <w:rsid w:val="004D0A90"/>
    <w:rsid w:val="004E44D2"/>
    <w:rsid w:val="004E53D5"/>
    <w:rsid w:val="004E6AB5"/>
    <w:rsid w:val="004F1EF5"/>
    <w:rsid w:val="004F74BE"/>
    <w:rsid w:val="0051057E"/>
    <w:rsid w:val="005123B0"/>
    <w:rsid w:val="005169BA"/>
    <w:rsid w:val="00535AFF"/>
    <w:rsid w:val="00536848"/>
    <w:rsid w:val="005436E3"/>
    <w:rsid w:val="005446C8"/>
    <w:rsid w:val="00545BC0"/>
    <w:rsid w:val="00562878"/>
    <w:rsid w:val="00563643"/>
    <w:rsid w:val="00564F5B"/>
    <w:rsid w:val="00580BF5"/>
    <w:rsid w:val="00587BB9"/>
    <w:rsid w:val="00595058"/>
    <w:rsid w:val="005A27AA"/>
    <w:rsid w:val="005A4200"/>
    <w:rsid w:val="005B2409"/>
    <w:rsid w:val="005B47A5"/>
    <w:rsid w:val="005D7012"/>
    <w:rsid w:val="005F7292"/>
    <w:rsid w:val="00627A8B"/>
    <w:rsid w:val="006309B4"/>
    <w:rsid w:val="006325CF"/>
    <w:rsid w:val="006413F9"/>
    <w:rsid w:val="006542E9"/>
    <w:rsid w:val="00670698"/>
    <w:rsid w:val="0067339A"/>
    <w:rsid w:val="00673BDB"/>
    <w:rsid w:val="0068781A"/>
    <w:rsid w:val="0069016B"/>
    <w:rsid w:val="006A170F"/>
    <w:rsid w:val="006A638D"/>
    <w:rsid w:val="006A7036"/>
    <w:rsid w:val="006B689E"/>
    <w:rsid w:val="006B6AAD"/>
    <w:rsid w:val="006C02DC"/>
    <w:rsid w:val="006D7847"/>
    <w:rsid w:val="006E4349"/>
    <w:rsid w:val="006F168E"/>
    <w:rsid w:val="00711DDD"/>
    <w:rsid w:val="00712934"/>
    <w:rsid w:val="00713A8A"/>
    <w:rsid w:val="00715E83"/>
    <w:rsid w:val="00724DA9"/>
    <w:rsid w:val="00752D28"/>
    <w:rsid w:val="007621A5"/>
    <w:rsid w:val="0076432C"/>
    <w:rsid w:val="00767B98"/>
    <w:rsid w:val="007739FF"/>
    <w:rsid w:val="00782BC6"/>
    <w:rsid w:val="0079489F"/>
    <w:rsid w:val="007A12E9"/>
    <w:rsid w:val="007B305C"/>
    <w:rsid w:val="007C7695"/>
    <w:rsid w:val="007C7ADE"/>
    <w:rsid w:val="007D2E6A"/>
    <w:rsid w:val="007E7A1B"/>
    <w:rsid w:val="007F0DEE"/>
    <w:rsid w:val="0082348F"/>
    <w:rsid w:val="00824DC1"/>
    <w:rsid w:val="00827FE1"/>
    <w:rsid w:val="00841B7A"/>
    <w:rsid w:val="00841E9E"/>
    <w:rsid w:val="00846D50"/>
    <w:rsid w:val="00862766"/>
    <w:rsid w:val="008702D0"/>
    <w:rsid w:val="00892271"/>
    <w:rsid w:val="008B7F88"/>
    <w:rsid w:val="008C60E4"/>
    <w:rsid w:val="008C7D56"/>
    <w:rsid w:val="009240B5"/>
    <w:rsid w:val="00925FE3"/>
    <w:rsid w:val="00944689"/>
    <w:rsid w:val="00947C40"/>
    <w:rsid w:val="00952AD8"/>
    <w:rsid w:val="00961A0D"/>
    <w:rsid w:val="00961BA6"/>
    <w:rsid w:val="009620EE"/>
    <w:rsid w:val="009A10CF"/>
    <w:rsid w:val="009B2EB2"/>
    <w:rsid w:val="009B332F"/>
    <w:rsid w:val="009D65D1"/>
    <w:rsid w:val="009F4847"/>
    <w:rsid w:val="009F5A4E"/>
    <w:rsid w:val="00A127A6"/>
    <w:rsid w:val="00A27270"/>
    <w:rsid w:val="00A92781"/>
    <w:rsid w:val="00AA51EA"/>
    <w:rsid w:val="00AB15C2"/>
    <w:rsid w:val="00AC10E8"/>
    <w:rsid w:val="00AC425C"/>
    <w:rsid w:val="00AE16B5"/>
    <w:rsid w:val="00AE319D"/>
    <w:rsid w:val="00AE40DA"/>
    <w:rsid w:val="00AE623F"/>
    <w:rsid w:val="00AF1134"/>
    <w:rsid w:val="00B007E0"/>
    <w:rsid w:val="00B11380"/>
    <w:rsid w:val="00B13262"/>
    <w:rsid w:val="00B16F70"/>
    <w:rsid w:val="00B17A53"/>
    <w:rsid w:val="00B244BD"/>
    <w:rsid w:val="00B26A37"/>
    <w:rsid w:val="00B31D79"/>
    <w:rsid w:val="00B429FD"/>
    <w:rsid w:val="00B45A27"/>
    <w:rsid w:val="00B50045"/>
    <w:rsid w:val="00B509A7"/>
    <w:rsid w:val="00B548C0"/>
    <w:rsid w:val="00B5788F"/>
    <w:rsid w:val="00B65662"/>
    <w:rsid w:val="00B77DDF"/>
    <w:rsid w:val="00B85F60"/>
    <w:rsid w:val="00B9369B"/>
    <w:rsid w:val="00BA71CF"/>
    <w:rsid w:val="00BA7759"/>
    <w:rsid w:val="00BB56D2"/>
    <w:rsid w:val="00BC15B4"/>
    <w:rsid w:val="00BC25B0"/>
    <w:rsid w:val="00BC50A0"/>
    <w:rsid w:val="00BD1AEA"/>
    <w:rsid w:val="00BE1719"/>
    <w:rsid w:val="00C0451D"/>
    <w:rsid w:val="00C07FA1"/>
    <w:rsid w:val="00C17481"/>
    <w:rsid w:val="00C17F29"/>
    <w:rsid w:val="00C249C7"/>
    <w:rsid w:val="00C31863"/>
    <w:rsid w:val="00C32D3E"/>
    <w:rsid w:val="00C401A5"/>
    <w:rsid w:val="00C45EAD"/>
    <w:rsid w:val="00C5077C"/>
    <w:rsid w:val="00C522E4"/>
    <w:rsid w:val="00C756E9"/>
    <w:rsid w:val="00C81BF6"/>
    <w:rsid w:val="00C92A28"/>
    <w:rsid w:val="00CA2468"/>
    <w:rsid w:val="00CF5219"/>
    <w:rsid w:val="00CF5457"/>
    <w:rsid w:val="00D00EF3"/>
    <w:rsid w:val="00D02E9A"/>
    <w:rsid w:val="00D13A11"/>
    <w:rsid w:val="00D26B78"/>
    <w:rsid w:val="00D53014"/>
    <w:rsid w:val="00D74B65"/>
    <w:rsid w:val="00D81763"/>
    <w:rsid w:val="00D941B5"/>
    <w:rsid w:val="00D975F5"/>
    <w:rsid w:val="00D97F15"/>
    <w:rsid w:val="00DA483A"/>
    <w:rsid w:val="00DC0301"/>
    <w:rsid w:val="00DC0D79"/>
    <w:rsid w:val="00DC45A3"/>
    <w:rsid w:val="00DD54E3"/>
    <w:rsid w:val="00DE5619"/>
    <w:rsid w:val="00E07BEC"/>
    <w:rsid w:val="00E1105F"/>
    <w:rsid w:val="00E161F0"/>
    <w:rsid w:val="00E3554B"/>
    <w:rsid w:val="00E51D20"/>
    <w:rsid w:val="00E5428D"/>
    <w:rsid w:val="00E6427B"/>
    <w:rsid w:val="00E70DEA"/>
    <w:rsid w:val="00E7579E"/>
    <w:rsid w:val="00E76054"/>
    <w:rsid w:val="00E95575"/>
    <w:rsid w:val="00EA5DEA"/>
    <w:rsid w:val="00EC031A"/>
    <w:rsid w:val="00EC174B"/>
    <w:rsid w:val="00EC4AFF"/>
    <w:rsid w:val="00EF3799"/>
    <w:rsid w:val="00EF7F5B"/>
    <w:rsid w:val="00F13059"/>
    <w:rsid w:val="00F34A2B"/>
    <w:rsid w:val="00F42884"/>
    <w:rsid w:val="00F46186"/>
    <w:rsid w:val="00F47F80"/>
    <w:rsid w:val="00F664B3"/>
    <w:rsid w:val="00F86477"/>
    <w:rsid w:val="00F97092"/>
    <w:rsid w:val="00FA01D8"/>
    <w:rsid w:val="00FA1D97"/>
    <w:rsid w:val="00FA3156"/>
    <w:rsid w:val="00FA48EA"/>
    <w:rsid w:val="00FA7F9E"/>
    <w:rsid w:val="00FB027C"/>
    <w:rsid w:val="00FC3668"/>
    <w:rsid w:val="00FC6C85"/>
    <w:rsid w:val="00FD7BE6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2A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92A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92A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2A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2A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BE6"/>
  </w:style>
  <w:style w:type="paragraph" w:styleId="ad">
    <w:name w:val="footer"/>
    <w:basedOn w:val="a"/>
    <w:link w:val="ae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BE6"/>
  </w:style>
  <w:style w:type="paragraph" w:styleId="af">
    <w:name w:val="List Paragraph"/>
    <w:basedOn w:val="a"/>
    <w:uiPriority w:val="34"/>
    <w:qFormat/>
    <w:rsid w:val="00217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AF5B-5159-44CC-B92E-BD4A4A55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2020-07-17T09:16:00Z</dcterms:created>
  <dcterms:modified xsi:type="dcterms:W3CDTF">2021-02-10T00:44:00Z</dcterms:modified>
</cp:coreProperties>
</file>